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EF76" w14:textId="1A3A1728" w:rsidR="003833F3" w:rsidRPr="00333D73" w:rsidRDefault="00475F0F">
      <w:pPr>
        <w:widowControl w:val="0"/>
        <w:autoSpaceDE w:val="0"/>
        <w:autoSpaceDN w:val="0"/>
        <w:adjustRightInd w:val="0"/>
        <w:spacing w:after="0" w:line="240" w:lineRule="auto"/>
        <w:ind w:right="-72"/>
        <w:rPr>
          <w:rFonts w:ascii="Calibri" w:hAnsi="Calibri" w:cs="Calibri"/>
          <w:b/>
          <w:bCs/>
          <w:sz w:val="20"/>
          <w:szCs w:val="20"/>
          <w:lang w:val="es-ES"/>
        </w:rPr>
      </w:pPr>
      <w:r w:rsidRPr="00333D73">
        <w:rPr>
          <w:rFonts w:ascii="Calibri" w:hAnsi="Calibri" w:cs="Calibri"/>
          <w:b/>
          <w:bCs/>
          <w:sz w:val="24"/>
          <w:szCs w:val="24"/>
          <w:lang w:val="es-ES"/>
        </w:rPr>
        <w:t>SEAN</w:t>
      </w:r>
      <w:r w:rsidR="00287934" w:rsidRPr="00333D73">
        <w:rPr>
          <w:rFonts w:ascii="Calibri" w:hAnsi="Calibri" w:cs="Calibri"/>
          <w:b/>
          <w:bCs/>
          <w:sz w:val="24"/>
          <w:szCs w:val="24"/>
          <w:lang w:val="es-ES"/>
        </w:rPr>
        <w:t xml:space="preserve"> </w:t>
      </w:r>
      <w:r w:rsidRPr="00333D73">
        <w:rPr>
          <w:rFonts w:ascii="Calibri" w:hAnsi="Calibri" w:cs="Calibri"/>
          <w:b/>
          <w:bCs/>
          <w:sz w:val="24"/>
          <w:szCs w:val="24"/>
          <w:lang w:val="es-ES"/>
        </w:rPr>
        <w:t>MULLIGAN</w:t>
      </w:r>
      <w:r w:rsidR="002C0A32" w:rsidRPr="00333D73">
        <w:rPr>
          <w:rFonts w:ascii="Calibri" w:hAnsi="Calibri" w:cs="Calibri"/>
          <w:b/>
          <w:bCs/>
          <w:sz w:val="24"/>
          <w:szCs w:val="24"/>
          <w:lang w:val="es-ES"/>
        </w:rPr>
        <w:t xml:space="preserve"> </w:t>
      </w:r>
      <w:r w:rsidR="003833F3">
        <w:rPr>
          <w:rFonts w:ascii="Calibri" w:hAnsi="Calibri" w:cs="Calibri"/>
          <w:b/>
          <w:bCs/>
          <w:sz w:val="24"/>
          <w:szCs w:val="24"/>
          <w:lang w:val="es-ES"/>
        </w:rPr>
        <w:t xml:space="preserve">– DATA CENTER BUILDER / </w:t>
      </w:r>
      <w:proofErr w:type="gramStart"/>
      <w:r w:rsidR="003833F3">
        <w:rPr>
          <w:rFonts w:ascii="Calibri" w:hAnsi="Calibri" w:cs="Calibri"/>
          <w:b/>
          <w:bCs/>
          <w:sz w:val="24"/>
          <w:szCs w:val="24"/>
          <w:lang w:val="es-ES"/>
        </w:rPr>
        <w:t>CONSULTANT</w:t>
      </w:r>
      <w:r w:rsidR="002C0A32" w:rsidRPr="00333D73">
        <w:rPr>
          <w:rFonts w:ascii="Calibri" w:hAnsi="Calibri" w:cs="Calibri"/>
          <w:b/>
          <w:bCs/>
          <w:sz w:val="24"/>
          <w:szCs w:val="24"/>
          <w:lang w:val="es-ES"/>
        </w:rPr>
        <w:t xml:space="preserve"> </w:t>
      </w:r>
      <w:r w:rsidR="00FD5D3F">
        <w:rPr>
          <w:rFonts w:ascii="Calibri" w:hAnsi="Calibri" w:cs="Calibri"/>
          <w:b/>
          <w:bCs/>
          <w:sz w:val="24"/>
          <w:szCs w:val="24"/>
          <w:lang w:val="es-ES"/>
        </w:rPr>
        <w:t xml:space="preserve"> </w:t>
      </w:r>
      <w:r w:rsidR="002C0A32" w:rsidRPr="00333D73">
        <w:rPr>
          <w:rFonts w:ascii="Calibri" w:hAnsi="Calibri" w:cs="Calibri"/>
          <w:b/>
          <w:bCs/>
          <w:sz w:val="24"/>
          <w:szCs w:val="24"/>
          <w:lang w:val="es-ES"/>
        </w:rPr>
        <w:t>|</w:t>
      </w:r>
      <w:proofErr w:type="gramEnd"/>
      <w:r w:rsidR="002C0A32" w:rsidRPr="00333D73">
        <w:rPr>
          <w:rFonts w:ascii="Calibri" w:hAnsi="Calibri" w:cs="Calibri"/>
          <w:b/>
          <w:bCs/>
          <w:sz w:val="24"/>
          <w:szCs w:val="24"/>
          <w:lang w:val="es-ES"/>
        </w:rPr>
        <w:t xml:space="preserve">  </w:t>
      </w:r>
      <w:hyperlink r:id="rId5" w:history="1">
        <w:r w:rsidR="003833F3">
          <w:rPr>
            <w:rFonts w:ascii="Calibri" w:hAnsi="Calibri" w:cs="Calibri"/>
            <w:b/>
            <w:bCs/>
            <w:color w:val="4472C4" w:themeColor="accent1"/>
            <w:sz w:val="20"/>
            <w:szCs w:val="20"/>
            <w:lang w:val="es-ES"/>
          </w:rPr>
          <w:t>L</w:t>
        </w:r>
        <w:r w:rsidRPr="00333D73">
          <w:rPr>
            <w:rFonts w:ascii="Calibri" w:hAnsi="Calibri" w:cs="Calibri"/>
            <w:b/>
            <w:bCs/>
            <w:color w:val="4472C4" w:themeColor="accent1"/>
            <w:sz w:val="20"/>
            <w:szCs w:val="20"/>
            <w:lang w:val="es-ES"/>
          </w:rPr>
          <w:t>inked</w:t>
        </w:r>
        <w:r w:rsidR="003833F3">
          <w:rPr>
            <w:rFonts w:ascii="Calibri" w:hAnsi="Calibri" w:cs="Calibri"/>
            <w:b/>
            <w:bCs/>
            <w:color w:val="4472C4" w:themeColor="accent1"/>
            <w:sz w:val="20"/>
            <w:szCs w:val="20"/>
            <w:lang w:val="es-ES"/>
          </w:rPr>
          <w:t>I</w:t>
        </w:r>
        <w:r w:rsidRPr="00333D73">
          <w:rPr>
            <w:rFonts w:ascii="Calibri" w:hAnsi="Calibri" w:cs="Calibri"/>
            <w:b/>
            <w:bCs/>
            <w:color w:val="4472C4" w:themeColor="accent1"/>
            <w:sz w:val="20"/>
            <w:szCs w:val="20"/>
            <w:lang w:val="es-ES"/>
          </w:rPr>
          <w:t>n.com</w:t>
        </w:r>
      </w:hyperlink>
      <w:r w:rsidR="00077211" w:rsidRPr="00333D73">
        <w:rPr>
          <w:rFonts w:ascii="Calibri" w:hAnsi="Calibri" w:cs="Calibri"/>
          <w:b/>
          <w:bCs/>
          <w:color w:val="4472C4" w:themeColor="accent1"/>
          <w:sz w:val="20"/>
          <w:szCs w:val="20"/>
          <w:lang w:val="es-ES"/>
        </w:rPr>
        <w:t xml:space="preserve">  </w:t>
      </w:r>
      <w:r w:rsidR="00077211" w:rsidRPr="00333D73">
        <w:rPr>
          <w:rFonts w:ascii="Calibri" w:hAnsi="Calibri" w:cs="Calibri"/>
          <w:b/>
          <w:bCs/>
          <w:sz w:val="24"/>
          <w:szCs w:val="24"/>
          <w:lang w:val="es-ES"/>
        </w:rPr>
        <w:t>|</w:t>
      </w:r>
      <w:r w:rsidR="00077211" w:rsidRPr="00333D73">
        <w:rPr>
          <w:rFonts w:ascii="Calibri" w:hAnsi="Calibri" w:cs="Calibri"/>
          <w:b/>
          <w:bCs/>
          <w:color w:val="4472C4" w:themeColor="accent1"/>
          <w:sz w:val="20"/>
          <w:szCs w:val="20"/>
          <w:lang w:val="es-ES"/>
        </w:rPr>
        <w:t xml:space="preserve"> </w:t>
      </w:r>
      <w:r w:rsidRPr="00333D73">
        <w:rPr>
          <w:rFonts w:ascii="Calibri" w:hAnsi="Calibri" w:cs="Calibri"/>
          <w:b/>
          <w:bCs/>
          <w:sz w:val="20"/>
          <w:szCs w:val="20"/>
          <w:lang w:val="es-ES"/>
        </w:rPr>
        <w:t xml:space="preserve"> </w:t>
      </w:r>
      <w:hyperlink r:id="rId6" w:history="1">
        <w:r w:rsidR="003833F3" w:rsidRPr="003833F3">
          <w:rPr>
            <w:rStyle w:val="Hyperlink"/>
            <w:rFonts w:ascii="Calibri" w:hAnsi="Calibri" w:cs="Calibri"/>
            <w:b/>
            <w:bCs/>
            <w:sz w:val="20"/>
            <w:szCs w:val="20"/>
            <w:lang w:val="es-ES"/>
          </w:rPr>
          <w:t>seanmulligan.com</w:t>
        </w:r>
      </w:hyperlink>
    </w:p>
    <w:p w14:paraId="0DDDAF0A" w14:textId="77777777" w:rsidR="00147039" w:rsidRPr="00333D73" w:rsidRDefault="00147039">
      <w:pPr>
        <w:widowControl w:val="0"/>
        <w:autoSpaceDE w:val="0"/>
        <w:autoSpaceDN w:val="0"/>
        <w:adjustRightInd w:val="0"/>
        <w:spacing w:after="0" w:line="240" w:lineRule="auto"/>
        <w:ind w:right="-72"/>
        <w:jc w:val="both"/>
        <w:rPr>
          <w:rFonts w:ascii="Calibri" w:hAnsi="Calibri" w:cs="Calibri"/>
          <w:b/>
          <w:bCs/>
          <w:sz w:val="20"/>
          <w:szCs w:val="20"/>
          <w:lang w:val="es-ES"/>
        </w:rPr>
      </w:pPr>
    </w:p>
    <w:p w14:paraId="2A1565F3" w14:textId="3B7C2C85" w:rsidR="00147039" w:rsidRDefault="00BE375C">
      <w:pPr>
        <w:widowControl w:val="0"/>
        <w:autoSpaceDE w:val="0"/>
        <w:autoSpaceDN w:val="0"/>
        <w:adjustRightInd w:val="0"/>
        <w:spacing w:after="0" w:line="240" w:lineRule="auto"/>
        <w:jc w:val="both"/>
        <w:rPr>
          <w:rFonts w:ascii="Calibri" w:hAnsi="Calibri" w:cs="Calibri"/>
          <w:sz w:val="20"/>
          <w:szCs w:val="20"/>
          <w:lang w:val="en"/>
        </w:rPr>
      </w:pPr>
      <w:r>
        <w:rPr>
          <w:rFonts w:ascii="Calibri" w:hAnsi="Calibri" w:cs="Calibri"/>
          <w:b/>
          <w:bCs/>
          <w:sz w:val="20"/>
          <w:szCs w:val="20"/>
          <w:lang w:val="en"/>
        </w:rPr>
        <w:t xml:space="preserve">Data Centers / Mission Critical Leadership – </w:t>
      </w:r>
      <w:r>
        <w:rPr>
          <w:rFonts w:ascii="Calibri" w:hAnsi="Calibri" w:cs="Calibri"/>
          <w:i/>
          <w:iCs/>
          <w:sz w:val="20"/>
          <w:szCs w:val="20"/>
          <w:lang w:val="en"/>
        </w:rPr>
        <w:t xml:space="preserve">Proven track record building teams to complete complicated builds of data centers and hyperscale campuses. Excels in client relations, brand-building, strategic positioning, MSAs, RFQs, and RFPs leading to project wins and field </w:t>
      </w:r>
      <w:r w:rsidR="00CF3EDB">
        <w:rPr>
          <w:rFonts w:ascii="Calibri" w:hAnsi="Calibri" w:cs="Calibri"/>
          <w:i/>
          <w:iCs/>
          <w:sz w:val="20"/>
          <w:szCs w:val="20"/>
          <w:lang w:val="en"/>
        </w:rPr>
        <w:t>success</w:t>
      </w:r>
      <w:r>
        <w:rPr>
          <w:rFonts w:ascii="Calibri" w:hAnsi="Calibri" w:cs="Calibri"/>
          <w:i/>
          <w:iCs/>
          <w:sz w:val="20"/>
          <w:szCs w:val="20"/>
          <w:lang w:val="en"/>
        </w:rPr>
        <w:t>. Persuasive problem-solver adept with P&amp;L, constructability, project management, safety, scheduling, and sustainability.</w:t>
      </w:r>
    </w:p>
    <w:p w14:paraId="0A9A2DB4" w14:textId="77777777" w:rsidR="00CF3EDB" w:rsidRDefault="00CF3EDB">
      <w:pPr>
        <w:widowControl w:val="0"/>
        <w:autoSpaceDE w:val="0"/>
        <w:autoSpaceDN w:val="0"/>
        <w:adjustRightInd w:val="0"/>
        <w:spacing w:after="60" w:line="240" w:lineRule="auto"/>
        <w:ind w:right="-72"/>
        <w:jc w:val="center"/>
        <w:rPr>
          <w:rFonts w:ascii="Calibri" w:hAnsi="Calibri" w:cs="Calibri"/>
          <w:b/>
          <w:bCs/>
          <w:sz w:val="24"/>
          <w:szCs w:val="24"/>
          <w:lang w:val="en"/>
        </w:rPr>
      </w:pPr>
    </w:p>
    <w:p w14:paraId="11F4D2CD" w14:textId="1C11249A" w:rsidR="00147039" w:rsidRDefault="00475F0F">
      <w:pPr>
        <w:widowControl w:val="0"/>
        <w:autoSpaceDE w:val="0"/>
        <w:autoSpaceDN w:val="0"/>
        <w:adjustRightInd w:val="0"/>
        <w:spacing w:after="60" w:line="240" w:lineRule="auto"/>
        <w:ind w:right="-72"/>
        <w:jc w:val="center"/>
        <w:rPr>
          <w:rFonts w:ascii="Calibri" w:hAnsi="Calibri" w:cs="Calibri"/>
          <w:b/>
          <w:bCs/>
          <w:sz w:val="24"/>
          <w:szCs w:val="24"/>
          <w:lang w:val="en"/>
        </w:rPr>
      </w:pPr>
      <w:r>
        <w:rPr>
          <w:rFonts w:ascii="Calibri" w:hAnsi="Calibri" w:cs="Calibri"/>
          <w:b/>
          <w:bCs/>
          <w:sz w:val="24"/>
          <w:szCs w:val="24"/>
          <w:lang w:val="en"/>
        </w:rPr>
        <w:t>Data Center Projects</w:t>
      </w:r>
      <w:r w:rsidR="003833F3">
        <w:rPr>
          <w:rFonts w:ascii="Calibri" w:hAnsi="Calibri" w:cs="Calibri"/>
          <w:b/>
          <w:bCs/>
          <w:sz w:val="24"/>
          <w:szCs w:val="24"/>
          <w:lang w:val="en"/>
        </w:rPr>
        <w:t xml:space="preserve"> Completed</w:t>
      </w:r>
    </w:p>
    <w:p w14:paraId="7847CCCC" w14:textId="77777777" w:rsidR="00147039" w:rsidRDefault="00147039">
      <w:pPr>
        <w:widowControl w:val="0"/>
        <w:autoSpaceDE w:val="0"/>
        <w:autoSpaceDN w:val="0"/>
        <w:adjustRightInd w:val="0"/>
        <w:spacing w:after="0" w:line="240" w:lineRule="auto"/>
        <w:ind w:right="-72"/>
        <w:rPr>
          <w:rFonts w:ascii="Calibri" w:hAnsi="Calibri" w:cs="Calibri"/>
          <w:sz w:val="10"/>
          <w:szCs w:val="10"/>
          <w:lang w:val="en"/>
        </w:rPr>
      </w:pPr>
    </w:p>
    <w:p w14:paraId="1B00CF86" w14:textId="77777777" w:rsidR="004C2C43" w:rsidRDefault="004C2C43" w:rsidP="004C2C43">
      <w:pPr>
        <w:widowControl w:val="0"/>
        <w:autoSpaceDE w:val="0"/>
        <w:autoSpaceDN w:val="0"/>
        <w:adjustRightInd w:val="0"/>
        <w:spacing w:after="0" w:line="240" w:lineRule="auto"/>
        <w:ind w:right="-72"/>
        <w:jc w:val="both"/>
        <w:rPr>
          <w:rFonts w:ascii="Calibri" w:hAnsi="Calibri" w:cs="Calibri"/>
          <w:sz w:val="20"/>
          <w:szCs w:val="20"/>
          <w:lang w:val="en"/>
        </w:rPr>
      </w:pPr>
      <w:bookmarkStart w:id="0" w:name="_Hlk102491335"/>
      <w:r>
        <w:rPr>
          <w:rFonts w:ascii="Calibri" w:hAnsi="Calibri" w:cs="Calibri"/>
          <w:b/>
          <w:bCs/>
          <w:sz w:val="20"/>
          <w:szCs w:val="20"/>
          <w:lang w:val="en"/>
        </w:rPr>
        <w:t>AWS Data Centers</w:t>
      </w:r>
      <w:r>
        <w:rPr>
          <w:rFonts w:ascii="Calibri" w:hAnsi="Calibri" w:cs="Calibri"/>
          <w:sz w:val="20"/>
          <w:szCs w:val="20"/>
          <w:lang w:val="en"/>
        </w:rPr>
        <w:t>, Columbus, OH – Project Director leading the build on a Greenfield site. Four 60+MW buildings. New AEP Substation, budget</w:t>
      </w:r>
      <w:r w:rsidRPr="00812988">
        <w:rPr>
          <w:rFonts w:ascii="Calibri" w:hAnsi="Calibri" w:cs="Calibri"/>
          <w:sz w:val="20"/>
          <w:szCs w:val="20"/>
          <w:lang w:val="en"/>
        </w:rPr>
        <w:t xml:space="preserve"> </w:t>
      </w:r>
      <w:r>
        <w:rPr>
          <w:rFonts w:ascii="Calibri" w:hAnsi="Calibri" w:cs="Calibri"/>
          <w:sz w:val="20"/>
          <w:szCs w:val="20"/>
          <w:lang w:val="en"/>
        </w:rPr>
        <w:t>over $500M. Team leadership and development, diplomatic relations with City and neighborhoods, Top Safety Record.</w:t>
      </w:r>
    </w:p>
    <w:p w14:paraId="76CC46F0" w14:textId="77777777" w:rsidR="004C2C43" w:rsidRDefault="004C2C43" w:rsidP="004C2C43">
      <w:pPr>
        <w:widowControl w:val="0"/>
        <w:autoSpaceDE w:val="0"/>
        <w:autoSpaceDN w:val="0"/>
        <w:adjustRightInd w:val="0"/>
        <w:spacing w:after="0" w:line="240" w:lineRule="auto"/>
        <w:ind w:right="-72"/>
        <w:jc w:val="both"/>
        <w:rPr>
          <w:rFonts w:ascii="Calibri" w:hAnsi="Calibri" w:cs="Calibri"/>
          <w:sz w:val="20"/>
          <w:szCs w:val="20"/>
          <w:lang w:val="en"/>
        </w:rPr>
      </w:pPr>
    </w:p>
    <w:p w14:paraId="5D61F46C" w14:textId="3915370D" w:rsidR="00B3298B" w:rsidRDefault="00B179A7">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Flexential -</w:t>
      </w:r>
      <w:r w:rsidR="00077211">
        <w:rPr>
          <w:rFonts w:ascii="Calibri" w:hAnsi="Calibri" w:cs="Calibri"/>
          <w:b/>
          <w:bCs/>
          <w:sz w:val="20"/>
          <w:szCs w:val="20"/>
          <w:lang w:val="en"/>
        </w:rPr>
        <w:t xml:space="preserve"> DC Expansion</w:t>
      </w:r>
      <w:r w:rsidR="00B3298B">
        <w:rPr>
          <w:rFonts w:ascii="Calibri" w:hAnsi="Calibri" w:cs="Calibri"/>
          <w:sz w:val="20"/>
          <w:szCs w:val="20"/>
          <w:lang w:val="en"/>
        </w:rPr>
        <w:t xml:space="preserve">, </w:t>
      </w:r>
      <w:r w:rsidR="00077211">
        <w:rPr>
          <w:rFonts w:ascii="Calibri" w:hAnsi="Calibri" w:cs="Calibri"/>
          <w:sz w:val="20"/>
          <w:szCs w:val="20"/>
          <w:lang w:val="en"/>
        </w:rPr>
        <w:t>Chaska, MN</w:t>
      </w:r>
      <w:r w:rsidR="00B3298B">
        <w:rPr>
          <w:rFonts w:ascii="Calibri" w:hAnsi="Calibri" w:cs="Calibri"/>
          <w:sz w:val="20"/>
          <w:szCs w:val="20"/>
          <w:lang w:val="en"/>
        </w:rPr>
        <w:t xml:space="preserve"> – </w:t>
      </w:r>
      <w:r>
        <w:rPr>
          <w:rFonts w:ascii="Calibri" w:hAnsi="Calibri" w:cs="Calibri"/>
          <w:sz w:val="20"/>
          <w:szCs w:val="20"/>
          <w:lang w:val="en"/>
        </w:rPr>
        <w:t>T</w:t>
      </w:r>
      <w:r w:rsidR="00077211">
        <w:rPr>
          <w:rFonts w:ascii="Calibri" w:hAnsi="Calibri" w:cs="Calibri"/>
          <w:sz w:val="20"/>
          <w:szCs w:val="20"/>
          <w:lang w:val="en"/>
        </w:rPr>
        <w:t xml:space="preserve">ook on an expansion project with short notice </w:t>
      </w:r>
      <w:r>
        <w:rPr>
          <w:rFonts w:ascii="Calibri" w:hAnsi="Calibri" w:cs="Calibri"/>
          <w:sz w:val="20"/>
          <w:szCs w:val="20"/>
          <w:lang w:val="en"/>
        </w:rPr>
        <w:t>as winter started. New Generator, duct bank, electrical room fit out (UPS, batteries, SWGR, DBs, Conduit and cable tray), Equipment yard, CRAC’s, dry coolers, white space, Cx</w:t>
      </w:r>
      <w:r w:rsidR="00B4399B">
        <w:rPr>
          <w:rFonts w:ascii="Calibri" w:hAnsi="Calibri" w:cs="Calibri"/>
          <w:sz w:val="20"/>
          <w:szCs w:val="20"/>
          <w:lang w:val="en"/>
        </w:rPr>
        <w:t>.</w:t>
      </w:r>
    </w:p>
    <w:p w14:paraId="35ED007B" w14:textId="77777777" w:rsidR="00077211" w:rsidRDefault="00077211">
      <w:pPr>
        <w:widowControl w:val="0"/>
        <w:autoSpaceDE w:val="0"/>
        <w:autoSpaceDN w:val="0"/>
        <w:adjustRightInd w:val="0"/>
        <w:spacing w:after="0" w:line="240" w:lineRule="auto"/>
        <w:ind w:right="-72"/>
        <w:jc w:val="both"/>
        <w:rPr>
          <w:rFonts w:ascii="Calibri" w:hAnsi="Calibri" w:cs="Calibri"/>
          <w:sz w:val="20"/>
          <w:szCs w:val="20"/>
          <w:lang w:val="en"/>
        </w:rPr>
      </w:pPr>
    </w:p>
    <w:bookmarkEnd w:id="0"/>
    <w:p w14:paraId="23439E97" w14:textId="77777777" w:rsidR="00077211" w:rsidRDefault="00077211" w:rsidP="00077211">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Facebook - Henrico Data Centers</w:t>
      </w:r>
      <w:r>
        <w:rPr>
          <w:rFonts w:ascii="Calibri" w:hAnsi="Calibri" w:cs="Calibri"/>
          <w:sz w:val="20"/>
          <w:szCs w:val="20"/>
          <w:lang w:val="en"/>
        </w:rPr>
        <w:t>, Richmond, VA – Owner’s Rep. on a $1.5B, five-building project. Partnering with Design, Sourcing, Engineering, GC (DPR), Safety, Quality, Site and Facility Operations teams to construct &amp; commission 150 MW of capacity.</w:t>
      </w:r>
    </w:p>
    <w:p w14:paraId="7714D47F" w14:textId="5CE94AFB" w:rsidR="00B3298B" w:rsidRDefault="00B3298B">
      <w:pPr>
        <w:widowControl w:val="0"/>
        <w:autoSpaceDE w:val="0"/>
        <w:autoSpaceDN w:val="0"/>
        <w:adjustRightInd w:val="0"/>
        <w:spacing w:after="0" w:line="240" w:lineRule="auto"/>
        <w:ind w:right="-72"/>
        <w:jc w:val="both"/>
        <w:rPr>
          <w:rFonts w:ascii="Calibri" w:hAnsi="Calibri" w:cs="Calibri"/>
          <w:sz w:val="20"/>
          <w:szCs w:val="20"/>
          <w:lang w:val="en"/>
        </w:rPr>
      </w:pPr>
    </w:p>
    <w:p w14:paraId="7CEE6289" w14:textId="295FDCC5" w:rsidR="00DE7F9D" w:rsidRDefault="00DE7F9D">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Amazon AWS Data Centers</w:t>
      </w:r>
      <w:r>
        <w:rPr>
          <w:rFonts w:ascii="Calibri" w:hAnsi="Calibri" w:cs="Calibri"/>
          <w:sz w:val="20"/>
          <w:szCs w:val="20"/>
          <w:lang w:val="en"/>
        </w:rPr>
        <w:t xml:space="preserve">, Columbus, OH – Field Manager for fast-track buildouts of 4 MW Data Hall “Pods”. </w:t>
      </w:r>
      <w:r w:rsidR="00204111">
        <w:rPr>
          <w:rFonts w:ascii="Calibri" w:hAnsi="Calibri" w:cs="Calibri"/>
          <w:sz w:val="20"/>
          <w:szCs w:val="20"/>
          <w:lang w:val="en"/>
        </w:rPr>
        <w:t>Mechanical Gallery with ducted AHU’s, Electric Room with two lineups, two Gens on pads, two battery rooms, HACs, busduct, Fire Protection, EF’s, VFD’s</w:t>
      </w:r>
    </w:p>
    <w:p w14:paraId="231A68C7" w14:textId="77777777" w:rsidR="00DE7F9D" w:rsidRDefault="00DE7F9D">
      <w:pPr>
        <w:widowControl w:val="0"/>
        <w:autoSpaceDE w:val="0"/>
        <w:autoSpaceDN w:val="0"/>
        <w:adjustRightInd w:val="0"/>
        <w:spacing w:after="0" w:line="240" w:lineRule="auto"/>
        <w:ind w:right="-72"/>
        <w:jc w:val="both"/>
        <w:rPr>
          <w:rFonts w:ascii="Calibri" w:hAnsi="Calibri" w:cs="Calibri"/>
          <w:sz w:val="20"/>
          <w:szCs w:val="20"/>
          <w:lang w:val="en"/>
        </w:rPr>
      </w:pPr>
    </w:p>
    <w:p w14:paraId="7588B580" w14:textId="6DCE8BF0"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 xml:space="preserve">Microsoft </w:t>
      </w:r>
      <w:r w:rsidR="00A94AF0">
        <w:rPr>
          <w:rFonts w:ascii="Calibri" w:hAnsi="Calibri" w:cs="Calibri"/>
          <w:b/>
          <w:bCs/>
          <w:sz w:val="20"/>
          <w:szCs w:val="20"/>
          <w:lang w:val="en"/>
        </w:rPr>
        <w:t xml:space="preserve">BN9-13 </w:t>
      </w:r>
      <w:r>
        <w:rPr>
          <w:rFonts w:ascii="Calibri" w:hAnsi="Calibri" w:cs="Calibri"/>
          <w:b/>
          <w:bCs/>
          <w:sz w:val="20"/>
          <w:szCs w:val="20"/>
          <w:lang w:val="en"/>
        </w:rPr>
        <w:t>Data Center</w:t>
      </w:r>
      <w:r>
        <w:rPr>
          <w:rFonts w:ascii="Calibri" w:hAnsi="Calibri" w:cs="Calibri"/>
          <w:sz w:val="20"/>
          <w:szCs w:val="20"/>
          <w:lang w:val="en"/>
        </w:rPr>
        <w:t xml:space="preserve">, Boydton, VA – </w:t>
      </w:r>
      <w:r w:rsidR="00A94AF0">
        <w:rPr>
          <w:rFonts w:ascii="Calibri" w:hAnsi="Calibri" w:cs="Calibri"/>
          <w:sz w:val="20"/>
          <w:szCs w:val="20"/>
          <w:lang w:val="en"/>
        </w:rPr>
        <w:t>Managed</w:t>
      </w:r>
      <w:r>
        <w:rPr>
          <w:rFonts w:ascii="Calibri" w:hAnsi="Calibri" w:cs="Calibri"/>
          <w:sz w:val="20"/>
          <w:szCs w:val="20"/>
          <w:lang w:val="en"/>
        </w:rPr>
        <w:t xml:space="preserve"> Fit-Out</w:t>
      </w:r>
      <w:r w:rsidR="00A94AF0">
        <w:rPr>
          <w:rFonts w:ascii="Calibri" w:hAnsi="Calibri" w:cs="Calibri"/>
          <w:sz w:val="20"/>
          <w:szCs w:val="20"/>
          <w:lang w:val="en"/>
        </w:rPr>
        <w:t>, Integration,</w:t>
      </w:r>
      <w:r>
        <w:rPr>
          <w:rFonts w:ascii="Calibri" w:hAnsi="Calibri" w:cs="Calibri"/>
          <w:sz w:val="20"/>
          <w:szCs w:val="20"/>
          <w:lang w:val="en"/>
        </w:rPr>
        <w:t xml:space="preserve"> and Commissioning of 5 new data halls </w:t>
      </w:r>
      <w:r w:rsidR="00A94AF0">
        <w:rPr>
          <w:rFonts w:ascii="Calibri" w:hAnsi="Calibri" w:cs="Calibri"/>
          <w:sz w:val="20"/>
          <w:szCs w:val="20"/>
          <w:lang w:val="en"/>
        </w:rPr>
        <w:t>in three buildings covering 500,000 sq. ft.</w:t>
      </w:r>
      <w:r>
        <w:rPr>
          <w:rFonts w:ascii="Calibri" w:hAnsi="Calibri" w:cs="Calibri"/>
          <w:sz w:val="20"/>
          <w:szCs w:val="20"/>
          <w:lang w:val="en"/>
        </w:rPr>
        <w:t xml:space="preserve"> Over 70 MW of processing </w:t>
      </w:r>
      <w:proofErr w:type="gramStart"/>
      <w:r>
        <w:rPr>
          <w:rFonts w:ascii="Calibri" w:hAnsi="Calibri" w:cs="Calibri"/>
          <w:sz w:val="20"/>
          <w:szCs w:val="20"/>
          <w:lang w:val="en"/>
        </w:rPr>
        <w:t>supported</w:t>
      </w:r>
      <w:proofErr w:type="gramEnd"/>
      <w:r>
        <w:rPr>
          <w:rFonts w:ascii="Calibri" w:hAnsi="Calibri" w:cs="Calibri"/>
          <w:sz w:val="20"/>
          <w:szCs w:val="20"/>
          <w:lang w:val="en"/>
        </w:rPr>
        <w:t xml:space="preserve"> by 43 Generators, 160 External </w:t>
      </w:r>
      <w:r w:rsidR="001E7D30">
        <w:rPr>
          <w:rFonts w:ascii="Calibri" w:hAnsi="Calibri" w:cs="Calibri"/>
          <w:sz w:val="20"/>
          <w:szCs w:val="20"/>
          <w:lang w:val="en"/>
        </w:rPr>
        <w:t>IDEC Air Handlers</w:t>
      </w:r>
      <w:r w:rsidR="00333D73">
        <w:rPr>
          <w:rFonts w:ascii="Calibri" w:hAnsi="Calibri" w:cs="Calibri"/>
          <w:sz w:val="20"/>
          <w:szCs w:val="20"/>
          <w:lang w:val="en"/>
        </w:rPr>
        <w:t>, and over</w:t>
      </w:r>
      <w:r>
        <w:rPr>
          <w:rFonts w:ascii="Calibri" w:hAnsi="Calibri" w:cs="Calibri"/>
          <w:sz w:val="20"/>
          <w:szCs w:val="20"/>
          <w:lang w:val="en"/>
        </w:rPr>
        <w:t xml:space="preserve"> 25,000 pieces of equipmen</w:t>
      </w:r>
      <w:r w:rsidR="00A94AF0">
        <w:rPr>
          <w:rFonts w:ascii="Calibri" w:hAnsi="Calibri" w:cs="Calibri"/>
          <w:sz w:val="20"/>
          <w:szCs w:val="20"/>
          <w:lang w:val="en"/>
        </w:rPr>
        <w:t>t.</w:t>
      </w:r>
      <w:r>
        <w:rPr>
          <w:rFonts w:ascii="Calibri" w:hAnsi="Calibri" w:cs="Calibri"/>
          <w:sz w:val="20"/>
          <w:szCs w:val="20"/>
          <w:lang w:val="en"/>
        </w:rPr>
        <w:t xml:space="preserve"> LEED Gold project on </w:t>
      </w:r>
      <w:r w:rsidR="00333D73">
        <w:rPr>
          <w:rFonts w:ascii="Calibri" w:hAnsi="Calibri" w:cs="Calibri"/>
          <w:sz w:val="20"/>
          <w:szCs w:val="20"/>
          <w:lang w:val="en"/>
        </w:rPr>
        <w:t>a very</w:t>
      </w:r>
      <w:r>
        <w:rPr>
          <w:rFonts w:ascii="Calibri" w:hAnsi="Calibri" w:cs="Calibri"/>
          <w:sz w:val="20"/>
          <w:szCs w:val="20"/>
          <w:lang w:val="en"/>
        </w:rPr>
        <w:t xml:space="preserve"> tight schedule and constrained site.</w:t>
      </w:r>
    </w:p>
    <w:p w14:paraId="18A7F866" w14:textId="77777777" w:rsidR="00147039" w:rsidRDefault="00147039">
      <w:pPr>
        <w:widowControl w:val="0"/>
        <w:autoSpaceDE w:val="0"/>
        <w:autoSpaceDN w:val="0"/>
        <w:adjustRightInd w:val="0"/>
        <w:spacing w:after="0" w:line="240" w:lineRule="auto"/>
        <w:ind w:right="-72"/>
        <w:jc w:val="both"/>
        <w:rPr>
          <w:rFonts w:ascii="Calibri" w:hAnsi="Calibri" w:cs="Calibri"/>
          <w:sz w:val="20"/>
          <w:szCs w:val="20"/>
          <w:lang w:val="en"/>
        </w:rPr>
      </w:pPr>
    </w:p>
    <w:p w14:paraId="7EF10F22" w14:textId="30EF9B39"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SoCal Edison Data Center</w:t>
      </w:r>
      <w:r>
        <w:rPr>
          <w:rFonts w:ascii="Calibri" w:hAnsi="Calibri" w:cs="Calibri"/>
          <w:sz w:val="20"/>
          <w:szCs w:val="20"/>
          <w:lang w:val="en"/>
        </w:rPr>
        <w:t xml:space="preserve">, Irvine, CA – Leading a live-environment build of a fully commissioned, NERC-standard, highly-secured 132 rack Data Center within existing SCE property. Add 1.5 MW Generator; upgrade three existing Gens; Extend and Upgrade Paralleling Switchgear; MEPS and Life Safety; Integration via MOPs to every bit of live infrastructure. </w:t>
      </w:r>
    </w:p>
    <w:p w14:paraId="00DE8065" w14:textId="77777777" w:rsidR="00147039" w:rsidRDefault="00147039">
      <w:pPr>
        <w:widowControl w:val="0"/>
        <w:autoSpaceDE w:val="0"/>
        <w:autoSpaceDN w:val="0"/>
        <w:adjustRightInd w:val="0"/>
        <w:spacing w:after="0" w:line="240" w:lineRule="auto"/>
        <w:ind w:right="-72"/>
        <w:jc w:val="both"/>
        <w:rPr>
          <w:rFonts w:ascii="Calibri" w:hAnsi="Calibri" w:cs="Calibri"/>
          <w:sz w:val="20"/>
          <w:szCs w:val="20"/>
          <w:lang w:val="en"/>
        </w:rPr>
      </w:pPr>
    </w:p>
    <w:p w14:paraId="72F04BAD" w14:textId="26D687A2"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Microsoft Data Center</w:t>
      </w:r>
      <w:r w:rsidR="002B6FD6">
        <w:rPr>
          <w:rFonts w:ascii="Calibri" w:hAnsi="Calibri" w:cs="Calibri"/>
          <w:b/>
          <w:bCs/>
          <w:sz w:val="20"/>
          <w:szCs w:val="20"/>
          <w:lang w:val="en"/>
        </w:rPr>
        <w:t>s</w:t>
      </w:r>
      <w:r>
        <w:rPr>
          <w:rFonts w:ascii="Calibri" w:hAnsi="Calibri" w:cs="Calibri"/>
          <w:sz w:val="20"/>
          <w:szCs w:val="20"/>
          <w:lang w:val="en"/>
        </w:rPr>
        <w:t xml:space="preserve">, Boydton, VA – Oversaw out-of-the-ground construction of </w:t>
      </w:r>
      <w:r w:rsidR="002B6FD6">
        <w:rPr>
          <w:rFonts w:ascii="Calibri" w:hAnsi="Calibri" w:cs="Calibri"/>
          <w:sz w:val="20"/>
          <w:szCs w:val="20"/>
          <w:lang w:val="en"/>
        </w:rPr>
        <w:t>BN6</w:t>
      </w:r>
      <w:r>
        <w:rPr>
          <w:rFonts w:ascii="Calibri" w:hAnsi="Calibri" w:cs="Calibri"/>
          <w:sz w:val="20"/>
          <w:szCs w:val="20"/>
          <w:lang w:val="en"/>
        </w:rPr>
        <w:t xml:space="preserve"> </w:t>
      </w:r>
      <w:r w:rsidR="002B6FD6">
        <w:rPr>
          <w:rFonts w:ascii="Calibri" w:hAnsi="Calibri" w:cs="Calibri"/>
          <w:sz w:val="20"/>
          <w:szCs w:val="20"/>
          <w:lang w:val="en"/>
        </w:rPr>
        <w:t>(</w:t>
      </w:r>
      <w:r>
        <w:rPr>
          <w:rFonts w:ascii="Calibri" w:hAnsi="Calibri" w:cs="Calibri"/>
          <w:sz w:val="20"/>
          <w:szCs w:val="20"/>
          <w:lang w:val="en"/>
        </w:rPr>
        <w:t>32 MW</w:t>
      </w:r>
      <w:r w:rsidR="002B6FD6">
        <w:rPr>
          <w:rFonts w:ascii="Calibri" w:hAnsi="Calibri" w:cs="Calibri"/>
          <w:sz w:val="20"/>
          <w:szCs w:val="20"/>
          <w:lang w:val="en"/>
        </w:rPr>
        <w:t xml:space="preserve"> in 4 AZ’s + Admin and Civil)</w:t>
      </w:r>
      <w:r>
        <w:rPr>
          <w:rFonts w:ascii="Calibri" w:hAnsi="Calibri" w:cs="Calibri"/>
          <w:sz w:val="20"/>
          <w:szCs w:val="20"/>
          <w:lang w:val="en"/>
        </w:rPr>
        <w:t xml:space="preserve">. </w:t>
      </w:r>
      <w:r w:rsidR="002B6FD6">
        <w:rPr>
          <w:rFonts w:ascii="Calibri" w:hAnsi="Calibri" w:cs="Calibri"/>
          <w:sz w:val="20"/>
          <w:szCs w:val="20"/>
          <w:lang w:val="en"/>
        </w:rPr>
        <w:t>Later managed</w:t>
      </w:r>
      <w:r>
        <w:rPr>
          <w:rFonts w:ascii="Calibri" w:hAnsi="Calibri" w:cs="Calibri"/>
          <w:sz w:val="20"/>
          <w:szCs w:val="20"/>
          <w:lang w:val="en"/>
        </w:rPr>
        <w:t xml:space="preserve"> multiple projects in five production data centers (over 100 MW). Work</w:t>
      </w:r>
      <w:r w:rsidR="002B6FD6">
        <w:rPr>
          <w:rFonts w:ascii="Calibri" w:hAnsi="Calibri" w:cs="Calibri"/>
          <w:sz w:val="20"/>
          <w:szCs w:val="20"/>
          <w:lang w:val="en"/>
        </w:rPr>
        <w:t>ed</w:t>
      </w:r>
      <w:r>
        <w:rPr>
          <w:rFonts w:ascii="Calibri" w:hAnsi="Calibri" w:cs="Calibri"/>
          <w:sz w:val="20"/>
          <w:szCs w:val="20"/>
          <w:lang w:val="en"/>
        </w:rPr>
        <w:t xml:space="preserve"> with multiple teams to define project scope, bid to street, analyze, and level bids, award work and manage to close-out. </w:t>
      </w:r>
      <w:r w:rsidR="002B6FD6">
        <w:rPr>
          <w:rFonts w:ascii="Calibri" w:hAnsi="Calibri" w:cs="Calibri"/>
          <w:sz w:val="20"/>
          <w:szCs w:val="20"/>
          <w:lang w:val="en"/>
        </w:rPr>
        <w:t>Headed up</w:t>
      </w:r>
      <w:r>
        <w:rPr>
          <w:rFonts w:ascii="Calibri" w:hAnsi="Calibri" w:cs="Calibri"/>
          <w:sz w:val="20"/>
          <w:szCs w:val="20"/>
          <w:lang w:val="en"/>
        </w:rPr>
        <w:t xml:space="preserve"> teams to pinpoint and replace failing equipment.</w:t>
      </w:r>
    </w:p>
    <w:p w14:paraId="07941367"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56B9167B" w14:textId="48BE36FE"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b/>
          <w:bCs/>
          <w:sz w:val="20"/>
          <w:szCs w:val="20"/>
          <w:lang w:val="en"/>
        </w:rPr>
        <w:t>Knight Equity Markets</w:t>
      </w:r>
      <w:r>
        <w:rPr>
          <w:rFonts w:ascii="Calibri" w:hAnsi="Calibri" w:cs="Calibri"/>
          <w:sz w:val="20"/>
          <w:szCs w:val="20"/>
          <w:lang w:val="en"/>
        </w:rPr>
        <w:t xml:space="preserve">, Purchase, NY – Managed white space expansion of a 19,000-sq.-ft. N+1 live trading floor data center, including build-out of electrical infrastructure rooms, a disaster recovery area (60+ desks), exterior equipment yard, and site hardening. </w:t>
      </w:r>
      <w:r w:rsidR="001E7D30">
        <w:rPr>
          <w:rFonts w:ascii="Calibri" w:hAnsi="Calibri" w:cs="Calibri"/>
          <w:sz w:val="20"/>
          <w:szCs w:val="20"/>
          <w:lang w:val="en"/>
        </w:rPr>
        <w:t>Installed</w:t>
      </w:r>
      <w:r>
        <w:rPr>
          <w:rFonts w:ascii="Calibri" w:hAnsi="Calibri" w:cs="Calibri"/>
          <w:sz w:val="20"/>
          <w:szCs w:val="20"/>
          <w:lang w:val="en"/>
        </w:rPr>
        <w:t xml:space="preserve"> 2,000 AMP electrical services, a 1.5 MW generator, 130-ton air-cooled chillers, and all associated equipment.</w:t>
      </w:r>
    </w:p>
    <w:p w14:paraId="15A05224"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427BE04E" w14:textId="77777777"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b/>
          <w:bCs/>
          <w:sz w:val="20"/>
          <w:szCs w:val="20"/>
          <w:lang w:val="en"/>
        </w:rPr>
        <w:t>Thomas Reuters</w:t>
      </w:r>
      <w:r>
        <w:rPr>
          <w:rFonts w:ascii="Calibri" w:hAnsi="Calibri" w:cs="Calibri"/>
          <w:sz w:val="20"/>
          <w:szCs w:val="20"/>
          <w:lang w:val="en"/>
        </w:rPr>
        <w:t>, Valhalla, NY – Supervised expansion of an 8,000-sq.-ft. production data center, including installation of a new power riser, UPS on new poured pad, copper risers to rooftop condensers, and all equipment associated with Modbus communications and security. Took care not to interrupt service on other clients’ data lines.</w:t>
      </w:r>
    </w:p>
    <w:p w14:paraId="2558F724"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610DDBA5" w14:textId="1F65CA8F"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b/>
          <w:bCs/>
          <w:sz w:val="20"/>
          <w:szCs w:val="20"/>
          <w:lang w:val="en"/>
        </w:rPr>
        <w:t>Goldman Sachs</w:t>
      </w:r>
      <w:r>
        <w:rPr>
          <w:rFonts w:ascii="Calibri" w:hAnsi="Calibri" w:cs="Calibri"/>
          <w:sz w:val="20"/>
          <w:szCs w:val="20"/>
          <w:lang w:val="en"/>
        </w:rPr>
        <w:t xml:space="preserve">, Greenwich, CT – </w:t>
      </w:r>
      <w:r w:rsidR="00DE7F9D">
        <w:rPr>
          <w:rFonts w:ascii="Calibri" w:hAnsi="Calibri" w:cs="Calibri"/>
          <w:sz w:val="20"/>
          <w:szCs w:val="20"/>
          <w:lang w:val="en"/>
        </w:rPr>
        <w:t>T</w:t>
      </w:r>
      <w:r>
        <w:rPr>
          <w:rFonts w:ascii="Calibri" w:hAnsi="Calibri" w:cs="Calibri"/>
          <w:sz w:val="20"/>
          <w:szCs w:val="20"/>
          <w:lang w:val="en"/>
        </w:rPr>
        <w:t>rading floor business continuity site with 400+ workstations, N+1 redundant power, additional power, and data distribution. Met with town building officials to shepherd project through approval process. Overcame density objections while staying within fire egress regulations. Repurposed infrastructure from previous tenant to speed build process.</w:t>
      </w:r>
    </w:p>
    <w:p w14:paraId="6BB0324A"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6186298E" w14:textId="77777777"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b/>
          <w:bCs/>
          <w:sz w:val="20"/>
          <w:szCs w:val="20"/>
          <w:lang w:val="en"/>
        </w:rPr>
        <w:t>JP Morgan Chase</w:t>
      </w:r>
      <w:r>
        <w:rPr>
          <w:rFonts w:ascii="Calibri" w:hAnsi="Calibri" w:cs="Calibri"/>
          <w:sz w:val="20"/>
          <w:szCs w:val="20"/>
          <w:lang w:val="en"/>
        </w:rPr>
        <w:t>, Greenwich, CT – Completed phased build-out of office space and support infrastructure, including installation of new UPS power to the data center, a new IT support area, rooftop chillers, and piping fit into challenging chases. Data center was live the entire time, even while crews jackhammered through the concrete walls of an award-winning pre-cast building.</w:t>
      </w:r>
    </w:p>
    <w:p w14:paraId="72F52358"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4159E35A" w14:textId="75A9DCAA"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b/>
          <w:bCs/>
          <w:sz w:val="20"/>
          <w:szCs w:val="20"/>
          <w:lang w:val="en"/>
        </w:rPr>
        <w:t>Gen Re</w:t>
      </w:r>
      <w:r>
        <w:rPr>
          <w:rFonts w:ascii="Calibri" w:hAnsi="Calibri" w:cs="Calibri"/>
          <w:sz w:val="20"/>
          <w:szCs w:val="20"/>
          <w:lang w:val="en"/>
        </w:rPr>
        <w:t xml:space="preserve">, Stamford, CT – Oversaw construction of a white space data center for HQ buildings connected to a remote, stand-alone data center via fiber. Drove installation/construction of security system, BMS, audio-visual, redundant mechanicals, and life safety systems. Retrofitted older </w:t>
      </w:r>
      <w:r w:rsidR="00544B70">
        <w:rPr>
          <w:rFonts w:ascii="Calibri" w:hAnsi="Calibri" w:cs="Calibri"/>
          <w:sz w:val="20"/>
          <w:szCs w:val="20"/>
          <w:lang w:val="en"/>
        </w:rPr>
        <w:t>dry coolers</w:t>
      </w:r>
      <w:r>
        <w:rPr>
          <w:rFonts w:ascii="Calibri" w:hAnsi="Calibri" w:cs="Calibri"/>
          <w:sz w:val="20"/>
          <w:szCs w:val="20"/>
          <w:lang w:val="en"/>
        </w:rPr>
        <w:t xml:space="preserve"> to work with modern controls. Labored over a grand lobby with Italian stone floors and Chinese tile mural.</w:t>
      </w:r>
    </w:p>
    <w:p w14:paraId="3073BB41"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62E371FF" w14:textId="77777777"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Viacom</w:t>
      </w:r>
      <w:r>
        <w:rPr>
          <w:rFonts w:ascii="Calibri" w:hAnsi="Calibri" w:cs="Calibri"/>
          <w:sz w:val="20"/>
          <w:szCs w:val="20"/>
          <w:lang w:val="en"/>
        </w:rPr>
        <w:t>, New York, NY – Project-managed construction of a high-end corporate headquarters (25 floors + radio station WLTW and the corporate cafeteria built above a historic theater). Solved exhaust stack issue to create a supporting data center with generator and battery racks in the middle of the building 30 stories up. Managed early adoption and installation of fiber to the desktop to facilitate cutting-edge support of MTV and VH1. Prepared final financials and negotiated close-outs with GC and trades.</w:t>
      </w:r>
    </w:p>
    <w:p w14:paraId="4A99251E" w14:textId="77777777" w:rsidR="00147039" w:rsidRDefault="00147039">
      <w:pPr>
        <w:widowControl w:val="0"/>
        <w:autoSpaceDE w:val="0"/>
        <w:autoSpaceDN w:val="0"/>
        <w:adjustRightInd w:val="0"/>
        <w:spacing w:after="0" w:line="240" w:lineRule="auto"/>
        <w:ind w:right="-72"/>
        <w:jc w:val="both"/>
        <w:rPr>
          <w:rFonts w:ascii="Calibri" w:hAnsi="Calibri" w:cs="Calibri"/>
          <w:sz w:val="20"/>
          <w:szCs w:val="20"/>
          <w:lang w:val="en"/>
        </w:rPr>
      </w:pPr>
    </w:p>
    <w:p w14:paraId="69EE8BF4" w14:textId="77777777" w:rsidR="00216867" w:rsidRDefault="00216867">
      <w:pPr>
        <w:widowControl w:val="0"/>
        <w:autoSpaceDE w:val="0"/>
        <w:autoSpaceDN w:val="0"/>
        <w:adjustRightInd w:val="0"/>
        <w:spacing w:after="0" w:line="240" w:lineRule="auto"/>
        <w:ind w:right="-72"/>
        <w:jc w:val="both"/>
        <w:rPr>
          <w:rFonts w:ascii="Calibri" w:hAnsi="Calibri" w:cs="Calibri"/>
          <w:sz w:val="20"/>
          <w:szCs w:val="20"/>
          <w:lang w:val="en"/>
        </w:rPr>
      </w:pPr>
    </w:p>
    <w:p w14:paraId="7031D5CC" w14:textId="77777777" w:rsidR="00147039" w:rsidRDefault="00475F0F">
      <w:pPr>
        <w:widowControl w:val="0"/>
        <w:autoSpaceDE w:val="0"/>
        <w:autoSpaceDN w:val="0"/>
        <w:adjustRightInd w:val="0"/>
        <w:spacing w:after="60" w:line="240" w:lineRule="auto"/>
        <w:ind w:right="-72"/>
        <w:jc w:val="center"/>
        <w:rPr>
          <w:rFonts w:ascii="Calibri" w:hAnsi="Calibri" w:cs="Calibri"/>
          <w:b/>
          <w:bCs/>
          <w:sz w:val="24"/>
          <w:szCs w:val="24"/>
          <w:lang w:val="en"/>
        </w:rPr>
      </w:pPr>
      <w:r>
        <w:rPr>
          <w:rFonts w:ascii="Calibri" w:hAnsi="Calibri" w:cs="Calibri"/>
          <w:b/>
          <w:bCs/>
          <w:sz w:val="24"/>
          <w:szCs w:val="24"/>
          <w:lang w:val="en"/>
        </w:rPr>
        <w:lastRenderedPageBreak/>
        <w:t>Career Timeline</w:t>
      </w:r>
    </w:p>
    <w:p w14:paraId="42E3F483" w14:textId="77777777" w:rsidR="00147039" w:rsidRDefault="00147039">
      <w:pPr>
        <w:widowControl w:val="0"/>
        <w:autoSpaceDE w:val="0"/>
        <w:autoSpaceDN w:val="0"/>
        <w:adjustRightInd w:val="0"/>
        <w:spacing w:after="0" w:line="240" w:lineRule="auto"/>
        <w:ind w:right="-72"/>
        <w:jc w:val="both"/>
        <w:rPr>
          <w:rFonts w:ascii="Calibri" w:hAnsi="Calibri" w:cs="Calibri"/>
          <w:sz w:val="10"/>
          <w:szCs w:val="10"/>
          <w:lang w:val="en"/>
        </w:rPr>
      </w:pPr>
    </w:p>
    <w:p w14:paraId="6ACF0644" w14:textId="4C05E623" w:rsidR="003833F3" w:rsidRDefault="003833F3" w:rsidP="006A7FD5">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b/>
          <w:bCs/>
          <w:sz w:val="20"/>
          <w:szCs w:val="20"/>
          <w:lang w:val="en"/>
        </w:rPr>
        <w:t xml:space="preserve">MULLIGAN CONSULTING SERVICES, Wilmington, NC. </w:t>
      </w:r>
      <w:r w:rsidRPr="003833F3">
        <w:rPr>
          <w:rFonts w:ascii="Calibri" w:hAnsi="Calibri" w:cs="Calibri"/>
          <w:sz w:val="20"/>
          <w:szCs w:val="20"/>
          <w:lang w:val="en"/>
        </w:rPr>
        <w:t>6/2023 – Present</w:t>
      </w:r>
    </w:p>
    <w:p w14:paraId="7D8BCBE2" w14:textId="2AC02EB6" w:rsidR="003833F3" w:rsidRDefault="003833F3" w:rsidP="006A7FD5">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Independent Subject Matter Expert &amp; Industry Consultant. Assisting companies with GTM Strategy and Business Development</w:t>
      </w:r>
    </w:p>
    <w:p w14:paraId="2E3B797F" w14:textId="77777777" w:rsidR="003833F3" w:rsidRDefault="003833F3" w:rsidP="006A7FD5">
      <w:pPr>
        <w:widowControl w:val="0"/>
        <w:autoSpaceDE w:val="0"/>
        <w:autoSpaceDN w:val="0"/>
        <w:adjustRightInd w:val="0"/>
        <w:spacing w:after="0" w:line="240" w:lineRule="auto"/>
        <w:ind w:right="-72"/>
        <w:jc w:val="both"/>
        <w:rPr>
          <w:rFonts w:ascii="Calibri" w:hAnsi="Calibri" w:cs="Calibri"/>
          <w:b/>
          <w:bCs/>
          <w:sz w:val="20"/>
          <w:szCs w:val="20"/>
          <w:lang w:val="en"/>
        </w:rPr>
      </w:pPr>
    </w:p>
    <w:p w14:paraId="367B9DD5" w14:textId="31166F4F" w:rsidR="00C26079" w:rsidRDefault="00C26079" w:rsidP="006A7FD5">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CLAYCO</w:t>
      </w:r>
      <w:r w:rsidR="00BA0CE3">
        <w:rPr>
          <w:rFonts w:ascii="Calibri" w:hAnsi="Calibri" w:cs="Calibri"/>
          <w:b/>
          <w:bCs/>
          <w:sz w:val="20"/>
          <w:szCs w:val="20"/>
          <w:lang w:val="en"/>
        </w:rPr>
        <w:t xml:space="preserve"> CONSTRUCTION, </w:t>
      </w:r>
      <w:r>
        <w:rPr>
          <w:rFonts w:ascii="Calibri" w:hAnsi="Calibri" w:cs="Calibri"/>
          <w:b/>
          <w:bCs/>
          <w:sz w:val="20"/>
          <w:szCs w:val="20"/>
          <w:lang w:val="en"/>
        </w:rPr>
        <w:t>Overland, MO</w:t>
      </w:r>
      <w:r w:rsidR="00BA0CE3">
        <w:rPr>
          <w:rFonts w:ascii="Calibri" w:hAnsi="Calibri" w:cs="Calibri"/>
          <w:b/>
          <w:bCs/>
          <w:sz w:val="20"/>
          <w:szCs w:val="20"/>
          <w:lang w:val="en"/>
        </w:rPr>
        <w:t xml:space="preserve"> –</w:t>
      </w:r>
      <w:r w:rsidR="003833F3">
        <w:rPr>
          <w:rFonts w:ascii="Calibri" w:hAnsi="Calibri" w:cs="Calibri"/>
          <w:b/>
          <w:bCs/>
          <w:sz w:val="20"/>
          <w:szCs w:val="20"/>
          <w:lang w:val="en"/>
        </w:rPr>
        <w:t xml:space="preserve"> </w:t>
      </w:r>
      <w:r w:rsidR="00BA0CE3">
        <w:rPr>
          <w:rFonts w:ascii="Calibri" w:hAnsi="Calibri" w:cs="Calibri"/>
          <w:b/>
          <w:bCs/>
          <w:sz w:val="20"/>
          <w:szCs w:val="20"/>
          <w:lang w:val="en"/>
        </w:rPr>
        <w:t>Mission Critical</w:t>
      </w:r>
      <w:r w:rsidRPr="00C26079">
        <w:rPr>
          <w:rFonts w:ascii="Calibri" w:hAnsi="Calibri" w:cs="Calibri"/>
          <w:b/>
          <w:bCs/>
          <w:sz w:val="20"/>
          <w:szCs w:val="20"/>
          <w:lang w:val="en"/>
        </w:rPr>
        <w:t xml:space="preserve"> </w:t>
      </w:r>
      <w:r>
        <w:rPr>
          <w:rFonts w:ascii="Calibri" w:hAnsi="Calibri" w:cs="Calibri"/>
          <w:b/>
          <w:bCs/>
          <w:sz w:val="20"/>
          <w:szCs w:val="20"/>
          <w:lang w:val="en"/>
        </w:rPr>
        <w:t>Project Director</w:t>
      </w:r>
      <w:r w:rsidR="00BA0CE3">
        <w:rPr>
          <w:rFonts w:ascii="Calibri" w:hAnsi="Calibri" w:cs="Calibri"/>
          <w:b/>
          <w:bCs/>
          <w:sz w:val="20"/>
          <w:szCs w:val="20"/>
          <w:lang w:val="en"/>
        </w:rPr>
        <w:t>,</w:t>
      </w:r>
      <w:r w:rsidR="00BA0CE3">
        <w:rPr>
          <w:rFonts w:ascii="Calibri" w:hAnsi="Calibri" w:cs="Calibri"/>
          <w:sz w:val="20"/>
          <w:szCs w:val="20"/>
          <w:lang w:val="en"/>
        </w:rPr>
        <w:t xml:space="preserve"> 1</w:t>
      </w:r>
      <w:r w:rsidR="009161E4">
        <w:rPr>
          <w:rFonts w:ascii="Calibri" w:hAnsi="Calibri" w:cs="Calibri"/>
          <w:sz w:val="20"/>
          <w:szCs w:val="20"/>
          <w:lang w:val="en"/>
        </w:rPr>
        <w:t xml:space="preserve">2/2022 </w:t>
      </w:r>
      <w:r w:rsidR="00AC5E85">
        <w:rPr>
          <w:rFonts w:ascii="Calibri" w:hAnsi="Calibri" w:cs="Calibri"/>
          <w:sz w:val="20"/>
          <w:szCs w:val="20"/>
          <w:lang w:val="en"/>
        </w:rPr>
        <w:t>–</w:t>
      </w:r>
      <w:r w:rsidR="009161E4">
        <w:rPr>
          <w:rFonts w:ascii="Calibri" w:hAnsi="Calibri" w:cs="Calibri"/>
          <w:sz w:val="20"/>
          <w:szCs w:val="20"/>
          <w:lang w:val="en"/>
        </w:rPr>
        <w:t xml:space="preserve"> </w:t>
      </w:r>
      <w:r w:rsidR="00304A08">
        <w:rPr>
          <w:rFonts w:ascii="Calibri" w:hAnsi="Calibri" w:cs="Calibri"/>
          <w:sz w:val="20"/>
          <w:szCs w:val="20"/>
          <w:lang w:val="en"/>
        </w:rPr>
        <w:t>10</w:t>
      </w:r>
      <w:r w:rsidR="0046093E">
        <w:rPr>
          <w:rFonts w:ascii="Calibri" w:hAnsi="Calibri" w:cs="Calibri"/>
          <w:sz w:val="20"/>
          <w:szCs w:val="20"/>
          <w:lang w:val="en"/>
        </w:rPr>
        <w:t>/2023</w:t>
      </w:r>
    </w:p>
    <w:p w14:paraId="4476C5DC" w14:textId="09CEB1A1" w:rsidR="004B667C" w:rsidRDefault="004B667C" w:rsidP="004B667C">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sz w:val="20"/>
          <w:szCs w:val="20"/>
          <w:lang w:val="en"/>
        </w:rPr>
        <w:t xml:space="preserve">Lead Field Operations Team on a 250 MW campus starting with one 60 MW </w:t>
      </w:r>
      <w:r w:rsidR="003833F3">
        <w:rPr>
          <w:rFonts w:ascii="Calibri" w:hAnsi="Calibri" w:cs="Calibri"/>
          <w:sz w:val="20"/>
          <w:szCs w:val="20"/>
          <w:lang w:val="en"/>
        </w:rPr>
        <w:t>building</w:t>
      </w:r>
      <w:r>
        <w:rPr>
          <w:rFonts w:ascii="Calibri" w:hAnsi="Calibri" w:cs="Calibri"/>
          <w:sz w:val="20"/>
          <w:szCs w:val="20"/>
          <w:lang w:val="en"/>
        </w:rPr>
        <w:t>, then adding two more.</w:t>
      </w:r>
    </w:p>
    <w:p w14:paraId="4DA4DF78" w14:textId="77777777" w:rsidR="00C26079" w:rsidRDefault="00C26079" w:rsidP="006A7FD5">
      <w:pPr>
        <w:widowControl w:val="0"/>
        <w:autoSpaceDE w:val="0"/>
        <w:autoSpaceDN w:val="0"/>
        <w:adjustRightInd w:val="0"/>
        <w:spacing w:after="0" w:line="240" w:lineRule="auto"/>
        <w:ind w:right="-72"/>
        <w:jc w:val="both"/>
        <w:rPr>
          <w:rFonts w:ascii="Calibri" w:hAnsi="Calibri" w:cs="Calibri"/>
          <w:sz w:val="20"/>
          <w:szCs w:val="20"/>
          <w:lang w:val="en"/>
        </w:rPr>
      </w:pPr>
    </w:p>
    <w:p w14:paraId="4D0C0F9B" w14:textId="3F62D57D" w:rsidR="006A7FD5" w:rsidRDefault="006A7FD5" w:rsidP="006A7FD5">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PCL C</w:t>
      </w:r>
      <w:r w:rsidR="008D51CF">
        <w:rPr>
          <w:rFonts w:ascii="Calibri" w:hAnsi="Calibri" w:cs="Calibri"/>
          <w:b/>
          <w:bCs/>
          <w:sz w:val="20"/>
          <w:szCs w:val="20"/>
          <w:lang w:val="en"/>
        </w:rPr>
        <w:t>ONSTRUCTION</w:t>
      </w:r>
      <w:r>
        <w:rPr>
          <w:rFonts w:ascii="Calibri" w:hAnsi="Calibri" w:cs="Calibri"/>
          <w:b/>
          <w:bCs/>
          <w:sz w:val="20"/>
          <w:szCs w:val="20"/>
          <w:lang w:val="en"/>
        </w:rPr>
        <w:t xml:space="preserve">, Denver, CO </w:t>
      </w:r>
      <w:r w:rsidR="00494A88">
        <w:rPr>
          <w:rFonts w:ascii="Calibri" w:hAnsi="Calibri" w:cs="Calibri"/>
          <w:b/>
          <w:bCs/>
          <w:sz w:val="20"/>
          <w:szCs w:val="20"/>
          <w:lang w:val="en"/>
        </w:rPr>
        <w:t>–</w:t>
      </w:r>
      <w:r>
        <w:rPr>
          <w:rFonts w:ascii="Calibri" w:hAnsi="Calibri" w:cs="Calibri"/>
          <w:b/>
          <w:bCs/>
          <w:sz w:val="20"/>
          <w:szCs w:val="20"/>
          <w:lang w:val="en"/>
        </w:rPr>
        <w:t xml:space="preserve"> Director</w:t>
      </w:r>
      <w:r w:rsidR="00494A88">
        <w:rPr>
          <w:rFonts w:ascii="Calibri" w:hAnsi="Calibri" w:cs="Calibri"/>
          <w:b/>
          <w:bCs/>
          <w:sz w:val="20"/>
          <w:szCs w:val="20"/>
          <w:lang w:val="en"/>
        </w:rPr>
        <w:t xml:space="preserve"> of Mission Critical</w:t>
      </w:r>
      <w:r>
        <w:rPr>
          <w:rFonts w:ascii="Calibri" w:hAnsi="Calibri" w:cs="Calibri"/>
          <w:b/>
          <w:bCs/>
          <w:sz w:val="20"/>
          <w:szCs w:val="20"/>
          <w:lang w:val="en"/>
        </w:rPr>
        <w:t>,</w:t>
      </w:r>
      <w:r>
        <w:rPr>
          <w:rFonts w:ascii="Calibri" w:hAnsi="Calibri" w:cs="Calibri"/>
          <w:sz w:val="20"/>
          <w:szCs w:val="20"/>
          <w:lang w:val="en"/>
        </w:rPr>
        <w:t xml:space="preserve"> 10/2020 </w:t>
      </w:r>
      <w:r w:rsidR="00FE630F">
        <w:rPr>
          <w:rFonts w:ascii="Calibri" w:hAnsi="Calibri" w:cs="Calibri"/>
          <w:sz w:val="20"/>
          <w:szCs w:val="20"/>
          <w:lang w:val="en"/>
        </w:rPr>
        <w:t>–</w:t>
      </w:r>
      <w:r>
        <w:rPr>
          <w:rFonts w:ascii="Calibri" w:hAnsi="Calibri" w:cs="Calibri"/>
          <w:sz w:val="20"/>
          <w:szCs w:val="20"/>
          <w:lang w:val="en"/>
        </w:rPr>
        <w:t xml:space="preserve"> </w:t>
      </w:r>
      <w:r w:rsidR="00FE630F">
        <w:rPr>
          <w:rFonts w:ascii="Calibri" w:hAnsi="Calibri" w:cs="Calibri"/>
          <w:sz w:val="20"/>
          <w:szCs w:val="20"/>
          <w:lang w:val="en"/>
        </w:rPr>
        <w:t>9/2022</w:t>
      </w:r>
    </w:p>
    <w:p w14:paraId="56127C53" w14:textId="2A103781" w:rsidR="006A7FD5" w:rsidRDefault="004B667C" w:rsidP="006A7FD5">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sz w:val="20"/>
          <w:szCs w:val="20"/>
          <w:lang w:val="en"/>
        </w:rPr>
        <w:t>Built a Mission Critical Center of Excellence</w:t>
      </w:r>
      <w:r w:rsidR="00494A88">
        <w:rPr>
          <w:rFonts w:ascii="Calibri" w:hAnsi="Calibri" w:cs="Calibri"/>
          <w:sz w:val="20"/>
          <w:szCs w:val="20"/>
          <w:lang w:val="en"/>
        </w:rPr>
        <w:t xml:space="preserve"> </w:t>
      </w:r>
      <w:r>
        <w:rPr>
          <w:rFonts w:ascii="Calibri" w:hAnsi="Calibri" w:cs="Calibri"/>
          <w:sz w:val="20"/>
          <w:szCs w:val="20"/>
          <w:lang w:val="en"/>
        </w:rPr>
        <w:t>in US and Canada</w:t>
      </w:r>
      <w:r w:rsidR="00F973AF">
        <w:rPr>
          <w:rFonts w:ascii="Calibri" w:hAnsi="Calibri" w:cs="Calibri"/>
          <w:sz w:val="20"/>
          <w:szCs w:val="20"/>
          <w:lang w:val="en"/>
        </w:rPr>
        <w:t>. Business</w:t>
      </w:r>
      <w:r>
        <w:rPr>
          <w:rFonts w:ascii="Calibri" w:hAnsi="Calibri" w:cs="Calibri"/>
          <w:sz w:val="20"/>
          <w:szCs w:val="20"/>
          <w:lang w:val="en"/>
        </w:rPr>
        <w:t xml:space="preserve"> Strategy, Brand and Team Development, Marketing</w:t>
      </w:r>
    </w:p>
    <w:p w14:paraId="08ECA55F" w14:textId="77777777" w:rsidR="00023E69" w:rsidRDefault="00023E69" w:rsidP="006A7FD5">
      <w:pPr>
        <w:widowControl w:val="0"/>
        <w:autoSpaceDE w:val="0"/>
        <w:autoSpaceDN w:val="0"/>
        <w:adjustRightInd w:val="0"/>
        <w:spacing w:after="0" w:line="240" w:lineRule="auto"/>
        <w:ind w:right="-72"/>
        <w:jc w:val="both"/>
        <w:rPr>
          <w:rFonts w:ascii="Calibri" w:hAnsi="Calibri" w:cs="Calibri"/>
          <w:sz w:val="20"/>
          <w:szCs w:val="20"/>
          <w:lang w:val="en"/>
        </w:rPr>
      </w:pPr>
    </w:p>
    <w:p w14:paraId="2F75D7DC" w14:textId="47135E93" w:rsidR="00B3298B" w:rsidRDefault="00B3298B" w:rsidP="006A7FD5">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TLM G</w:t>
      </w:r>
      <w:r w:rsidR="008D51CF">
        <w:rPr>
          <w:rFonts w:ascii="Calibri" w:hAnsi="Calibri" w:cs="Calibri"/>
          <w:b/>
          <w:bCs/>
          <w:sz w:val="20"/>
          <w:szCs w:val="20"/>
          <w:lang w:val="en"/>
        </w:rPr>
        <w:t>ROUP</w:t>
      </w:r>
      <w:r>
        <w:rPr>
          <w:rFonts w:ascii="Calibri" w:hAnsi="Calibri" w:cs="Calibri"/>
          <w:b/>
          <w:bCs/>
          <w:sz w:val="20"/>
          <w:szCs w:val="20"/>
          <w:lang w:val="en"/>
        </w:rPr>
        <w:t>, LLC, New York, NY - Senior Project Manager,</w:t>
      </w:r>
      <w:r>
        <w:rPr>
          <w:rFonts w:ascii="Calibri" w:hAnsi="Calibri" w:cs="Calibri"/>
          <w:sz w:val="20"/>
          <w:szCs w:val="20"/>
          <w:lang w:val="en"/>
        </w:rPr>
        <w:t xml:space="preserve"> 11/2019 </w:t>
      </w:r>
      <w:r w:rsidR="006A7FD5">
        <w:rPr>
          <w:rFonts w:ascii="Calibri" w:hAnsi="Calibri" w:cs="Calibri"/>
          <w:sz w:val="20"/>
          <w:szCs w:val="20"/>
          <w:lang w:val="en"/>
        </w:rPr>
        <w:t>–</w:t>
      </w:r>
      <w:r>
        <w:rPr>
          <w:rFonts w:ascii="Calibri" w:hAnsi="Calibri" w:cs="Calibri"/>
          <w:sz w:val="20"/>
          <w:szCs w:val="20"/>
          <w:lang w:val="en"/>
        </w:rPr>
        <w:t xml:space="preserve"> </w:t>
      </w:r>
      <w:r w:rsidR="006A7FD5">
        <w:rPr>
          <w:rFonts w:ascii="Calibri" w:hAnsi="Calibri" w:cs="Calibri"/>
          <w:sz w:val="20"/>
          <w:szCs w:val="20"/>
          <w:lang w:val="en"/>
        </w:rPr>
        <w:t>10/2020</w:t>
      </w:r>
    </w:p>
    <w:p w14:paraId="303D01AB" w14:textId="1B5B3242" w:rsidR="00B3298B" w:rsidRDefault="001F53CC" w:rsidP="00B3298B">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sz w:val="20"/>
          <w:szCs w:val="20"/>
          <w:lang w:val="en"/>
        </w:rPr>
        <w:t>Represent</w:t>
      </w:r>
      <w:r w:rsidR="00282221">
        <w:rPr>
          <w:rFonts w:ascii="Calibri" w:hAnsi="Calibri" w:cs="Calibri"/>
          <w:sz w:val="20"/>
          <w:szCs w:val="20"/>
          <w:lang w:val="en"/>
        </w:rPr>
        <w:t>ed</w:t>
      </w:r>
      <w:r>
        <w:rPr>
          <w:rFonts w:ascii="Calibri" w:hAnsi="Calibri" w:cs="Calibri"/>
          <w:sz w:val="20"/>
          <w:szCs w:val="20"/>
          <w:lang w:val="en"/>
        </w:rPr>
        <w:t xml:space="preserve"> Facebook with oversight of the RVA3 build. Interface with GC. Subs, Safety, and Ops teams to deliver a quality build.</w:t>
      </w:r>
    </w:p>
    <w:p w14:paraId="5EBF4682" w14:textId="77777777" w:rsidR="001E7D30" w:rsidRDefault="001E7D30" w:rsidP="00B3298B">
      <w:pPr>
        <w:widowControl w:val="0"/>
        <w:autoSpaceDE w:val="0"/>
        <w:autoSpaceDN w:val="0"/>
        <w:adjustRightInd w:val="0"/>
        <w:spacing w:after="0" w:line="240" w:lineRule="auto"/>
        <w:ind w:right="-72"/>
        <w:jc w:val="both"/>
        <w:rPr>
          <w:rFonts w:ascii="Calibri" w:hAnsi="Calibri" w:cs="Calibri"/>
          <w:b/>
          <w:bCs/>
          <w:sz w:val="20"/>
          <w:szCs w:val="20"/>
          <w:lang w:val="en"/>
        </w:rPr>
      </w:pPr>
    </w:p>
    <w:p w14:paraId="228A24CF" w14:textId="54AB8924"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WALBRIDGE, Detroit, MI</w:t>
      </w:r>
      <w:r w:rsidR="00287934">
        <w:rPr>
          <w:rFonts w:ascii="Calibri" w:hAnsi="Calibri" w:cs="Calibri"/>
          <w:b/>
          <w:bCs/>
          <w:sz w:val="20"/>
          <w:szCs w:val="20"/>
          <w:lang w:val="en"/>
        </w:rPr>
        <w:t xml:space="preserve"> </w:t>
      </w:r>
      <w:r w:rsidR="001E7D30">
        <w:rPr>
          <w:rFonts w:ascii="Calibri" w:hAnsi="Calibri" w:cs="Calibri"/>
          <w:b/>
          <w:bCs/>
          <w:sz w:val="20"/>
          <w:szCs w:val="20"/>
          <w:lang w:val="en"/>
        </w:rPr>
        <w:t xml:space="preserve">- </w:t>
      </w:r>
      <w:r>
        <w:rPr>
          <w:rFonts w:ascii="Calibri" w:hAnsi="Calibri" w:cs="Calibri"/>
          <w:b/>
          <w:bCs/>
          <w:sz w:val="20"/>
          <w:szCs w:val="20"/>
          <w:lang w:val="en"/>
        </w:rPr>
        <w:t>Field Manager /</w:t>
      </w:r>
      <w:r w:rsidR="001E7D30">
        <w:rPr>
          <w:rFonts w:ascii="Calibri" w:hAnsi="Calibri" w:cs="Calibri"/>
          <w:b/>
          <w:bCs/>
          <w:sz w:val="20"/>
          <w:szCs w:val="20"/>
          <w:lang w:val="en"/>
        </w:rPr>
        <w:t xml:space="preserve"> Integration Manager / Technical</w:t>
      </w:r>
      <w:r>
        <w:rPr>
          <w:rFonts w:ascii="Calibri" w:hAnsi="Calibri" w:cs="Calibri"/>
          <w:b/>
          <w:bCs/>
          <w:sz w:val="20"/>
          <w:szCs w:val="20"/>
          <w:lang w:val="en"/>
        </w:rPr>
        <w:t xml:space="preserve"> Super</w:t>
      </w:r>
      <w:r>
        <w:rPr>
          <w:rFonts w:ascii="Calibri" w:hAnsi="Calibri" w:cs="Calibri"/>
          <w:sz w:val="20"/>
          <w:szCs w:val="20"/>
          <w:lang w:val="en"/>
        </w:rPr>
        <w:t xml:space="preserve">, 08/2017 to </w:t>
      </w:r>
      <w:r w:rsidR="00B3298B">
        <w:rPr>
          <w:rFonts w:ascii="Calibri" w:hAnsi="Calibri" w:cs="Calibri"/>
          <w:sz w:val="20"/>
          <w:szCs w:val="20"/>
          <w:lang w:val="en"/>
        </w:rPr>
        <w:t>11/2019</w:t>
      </w:r>
    </w:p>
    <w:p w14:paraId="28B2E94D" w14:textId="3FC60B21"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sz w:val="20"/>
          <w:szCs w:val="20"/>
          <w:lang w:val="en"/>
        </w:rPr>
        <w:t xml:space="preserve">Team leader for Data Center construction responsible for all field operations, team management, client communications, scheduling, </w:t>
      </w:r>
      <w:r w:rsidR="0033353C">
        <w:rPr>
          <w:rFonts w:ascii="Calibri" w:hAnsi="Calibri" w:cs="Calibri"/>
          <w:sz w:val="20"/>
          <w:szCs w:val="20"/>
          <w:lang w:val="en"/>
        </w:rPr>
        <w:t xml:space="preserve">OFCI tracking, </w:t>
      </w:r>
      <w:r>
        <w:rPr>
          <w:rFonts w:ascii="Calibri" w:hAnsi="Calibri" w:cs="Calibri"/>
          <w:sz w:val="20"/>
          <w:szCs w:val="20"/>
          <w:lang w:val="en"/>
        </w:rPr>
        <w:t xml:space="preserve">constructability, change management and project delivery. </w:t>
      </w:r>
      <w:r w:rsidR="00B3298B">
        <w:rPr>
          <w:rFonts w:ascii="Calibri" w:hAnsi="Calibri" w:cs="Calibri"/>
          <w:sz w:val="20"/>
          <w:szCs w:val="20"/>
          <w:lang w:val="en"/>
        </w:rPr>
        <w:t>Helped win</w:t>
      </w:r>
      <w:r>
        <w:rPr>
          <w:rFonts w:ascii="Calibri" w:hAnsi="Calibri" w:cs="Calibri"/>
          <w:sz w:val="20"/>
          <w:szCs w:val="20"/>
          <w:lang w:val="en"/>
        </w:rPr>
        <w:t xml:space="preserve"> $</w:t>
      </w:r>
      <w:r w:rsidR="00B3298B">
        <w:rPr>
          <w:rFonts w:ascii="Calibri" w:hAnsi="Calibri" w:cs="Calibri"/>
          <w:sz w:val="20"/>
          <w:szCs w:val="20"/>
          <w:lang w:val="en"/>
        </w:rPr>
        <w:t>4</w:t>
      </w:r>
      <w:r>
        <w:rPr>
          <w:rFonts w:ascii="Calibri" w:hAnsi="Calibri" w:cs="Calibri"/>
          <w:sz w:val="20"/>
          <w:szCs w:val="20"/>
          <w:lang w:val="en"/>
        </w:rPr>
        <w:t>00M</w:t>
      </w:r>
      <w:r w:rsidR="0033353C">
        <w:rPr>
          <w:rFonts w:ascii="Calibri" w:hAnsi="Calibri" w:cs="Calibri"/>
          <w:sz w:val="20"/>
          <w:szCs w:val="20"/>
          <w:lang w:val="en"/>
        </w:rPr>
        <w:t xml:space="preserve"> of</w:t>
      </w:r>
      <w:r>
        <w:rPr>
          <w:rFonts w:ascii="Calibri" w:hAnsi="Calibri" w:cs="Calibri"/>
          <w:sz w:val="20"/>
          <w:szCs w:val="20"/>
          <w:lang w:val="en"/>
        </w:rPr>
        <w:t xml:space="preserve"> contract</w:t>
      </w:r>
      <w:r w:rsidR="00B3298B">
        <w:rPr>
          <w:rFonts w:ascii="Calibri" w:hAnsi="Calibri" w:cs="Calibri"/>
          <w:sz w:val="20"/>
          <w:szCs w:val="20"/>
          <w:lang w:val="en"/>
        </w:rPr>
        <w:t>s</w:t>
      </w:r>
      <w:r>
        <w:rPr>
          <w:rFonts w:ascii="Calibri" w:hAnsi="Calibri" w:cs="Calibri"/>
          <w:sz w:val="20"/>
          <w:szCs w:val="20"/>
          <w:lang w:val="en"/>
        </w:rPr>
        <w:t xml:space="preserve"> for data center</w:t>
      </w:r>
      <w:r w:rsidR="00282221">
        <w:rPr>
          <w:rFonts w:ascii="Calibri" w:hAnsi="Calibri" w:cs="Calibri"/>
          <w:sz w:val="20"/>
          <w:szCs w:val="20"/>
          <w:lang w:val="en"/>
        </w:rPr>
        <w:t xml:space="preserve"> builds.</w:t>
      </w:r>
    </w:p>
    <w:p w14:paraId="72ACE91D" w14:textId="77777777" w:rsidR="00147039" w:rsidRDefault="00147039">
      <w:pPr>
        <w:widowControl w:val="0"/>
        <w:autoSpaceDE w:val="0"/>
        <w:autoSpaceDN w:val="0"/>
        <w:adjustRightInd w:val="0"/>
        <w:spacing w:after="0" w:line="240" w:lineRule="auto"/>
        <w:ind w:right="-72"/>
        <w:jc w:val="both"/>
        <w:rPr>
          <w:rFonts w:ascii="Calibri" w:hAnsi="Calibri" w:cs="Calibri"/>
          <w:b/>
          <w:bCs/>
          <w:sz w:val="20"/>
          <w:szCs w:val="20"/>
          <w:lang w:val="en"/>
        </w:rPr>
      </w:pPr>
    </w:p>
    <w:p w14:paraId="0C091084" w14:textId="7C6AB972"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LINESIGHT, Boydton, VA</w:t>
      </w:r>
      <w:r w:rsidR="001E7D30">
        <w:rPr>
          <w:rFonts w:ascii="Calibri" w:hAnsi="Calibri" w:cs="Calibri"/>
          <w:b/>
          <w:bCs/>
          <w:sz w:val="20"/>
          <w:szCs w:val="20"/>
          <w:lang w:val="en"/>
        </w:rPr>
        <w:t xml:space="preserve"> -</w:t>
      </w:r>
      <w:r w:rsidR="00287934">
        <w:rPr>
          <w:rFonts w:ascii="Calibri" w:hAnsi="Calibri" w:cs="Calibri"/>
          <w:b/>
          <w:bCs/>
          <w:sz w:val="20"/>
          <w:szCs w:val="20"/>
          <w:lang w:val="en"/>
        </w:rPr>
        <w:t xml:space="preserve"> </w:t>
      </w:r>
      <w:r>
        <w:rPr>
          <w:rFonts w:ascii="Calibri" w:hAnsi="Calibri" w:cs="Calibri"/>
          <w:b/>
          <w:bCs/>
          <w:sz w:val="20"/>
          <w:szCs w:val="20"/>
          <w:lang w:val="en"/>
        </w:rPr>
        <w:t>Consulting Project Manager / Owner’s Representative</w:t>
      </w:r>
      <w:r>
        <w:rPr>
          <w:rFonts w:ascii="Calibri" w:hAnsi="Calibri" w:cs="Calibri"/>
          <w:sz w:val="20"/>
          <w:szCs w:val="20"/>
          <w:lang w:val="en"/>
        </w:rPr>
        <w:t xml:space="preserve">, 04/2016 to 07/2017 </w:t>
      </w:r>
    </w:p>
    <w:p w14:paraId="06ADDEB0" w14:textId="663807D0" w:rsidR="00287934" w:rsidRPr="00E6374A" w:rsidRDefault="00E6374A" w:rsidP="00E6374A">
      <w:pPr>
        <w:widowControl w:val="0"/>
        <w:autoSpaceDE w:val="0"/>
        <w:autoSpaceDN w:val="0"/>
        <w:adjustRightInd w:val="0"/>
        <w:spacing w:after="0" w:line="240" w:lineRule="auto"/>
        <w:ind w:right="-72"/>
        <w:jc w:val="both"/>
        <w:rPr>
          <w:rFonts w:ascii="Calibri" w:hAnsi="Calibri" w:cs="Calibri"/>
          <w:sz w:val="20"/>
          <w:szCs w:val="20"/>
          <w:lang w:val="en"/>
        </w:rPr>
      </w:pPr>
      <w:proofErr w:type="gramStart"/>
      <w:r>
        <w:rPr>
          <w:rFonts w:ascii="Calibri" w:hAnsi="Calibri" w:cs="Calibri"/>
          <w:sz w:val="20"/>
          <w:szCs w:val="20"/>
          <w:lang w:val="en"/>
        </w:rPr>
        <w:t>Invited</w:t>
      </w:r>
      <w:proofErr w:type="gramEnd"/>
      <w:r>
        <w:rPr>
          <w:rFonts w:ascii="Calibri" w:hAnsi="Calibri" w:cs="Calibri"/>
          <w:sz w:val="20"/>
          <w:szCs w:val="20"/>
          <w:lang w:val="en"/>
        </w:rPr>
        <w:t xml:space="preserve"> by Microsoft management to join the Data Center Construction and Development (DCD) Team. </w:t>
      </w:r>
      <w:r w:rsidR="00475F0F">
        <w:rPr>
          <w:rFonts w:ascii="Calibri" w:hAnsi="Calibri" w:cs="Calibri"/>
          <w:sz w:val="20"/>
          <w:szCs w:val="20"/>
          <w:lang w:val="en"/>
        </w:rPr>
        <w:t xml:space="preserve">Provide directional oversight and drive completion of large-scale projects in the live operating environment. </w:t>
      </w:r>
    </w:p>
    <w:p w14:paraId="74958ACB" w14:textId="5744B4B1" w:rsidR="00147039" w:rsidRDefault="00147039" w:rsidP="00287934">
      <w:pPr>
        <w:widowControl w:val="0"/>
        <w:autoSpaceDE w:val="0"/>
        <w:autoSpaceDN w:val="0"/>
        <w:adjustRightInd w:val="0"/>
        <w:spacing w:after="0" w:line="240" w:lineRule="auto"/>
        <w:ind w:right="-72"/>
        <w:jc w:val="both"/>
        <w:rPr>
          <w:rFonts w:ascii="Calibri" w:hAnsi="Calibri" w:cs="Calibri"/>
          <w:b/>
          <w:bCs/>
          <w:sz w:val="20"/>
          <w:szCs w:val="20"/>
          <w:lang w:val="en"/>
        </w:rPr>
      </w:pPr>
    </w:p>
    <w:p w14:paraId="4E981DE4" w14:textId="5798D463"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S</w:t>
      </w:r>
      <w:r w:rsidR="008D51CF">
        <w:rPr>
          <w:rFonts w:ascii="Calibri" w:hAnsi="Calibri" w:cs="Calibri"/>
          <w:b/>
          <w:bCs/>
          <w:sz w:val="20"/>
          <w:szCs w:val="20"/>
          <w:lang w:val="en"/>
        </w:rPr>
        <w:t>TO GROUP (S</w:t>
      </w:r>
      <w:r>
        <w:rPr>
          <w:rFonts w:ascii="Calibri" w:hAnsi="Calibri" w:cs="Calibri"/>
          <w:b/>
          <w:bCs/>
          <w:sz w:val="20"/>
          <w:szCs w:val="20"/>
          <w:lang w:val="en"/>
        </w:rPr>
        <w:t>TRUCTURETONE MISSION CRITICAL</w:t>
      </w:r>
      <w:r w:rsidR="008D51CF">
        <w:rPr>
          <w:rFonts w:ascii="Calibri" w:hAnsi="Calibri" w:cs="Calibri"/>
          <w:b/>
          <w:bCs/>
          <w:sz w:val="20"/>
          <w:szCs w:val="20"/>
          <w:lang w:val="en"/>
        </w:rPr>
        <w:t>)</w:t>
      </w:r>
      <w:r>
        <w:rPr>
          <w:rFonts w:ascii="Calibri" w:hAnsi="Calibri" w:cs="Calibri"/>
          <w:b/>
          <w:bCs/>
          <w:sz w:val="20"/>
          <w:szCs w:val="20"/>
          <w:lang w:val="en"/>
        </w:rPr>
        <w:t>, New York, NY</w:t>
      </w:r>
      <w:r w:rsidR="00287934">
        <w:rPr>
          <w:rFonts w:ascii="Calibri" w:hAnsi="Calibri" w:cs="Calibri"/>
          <w:b/>
          <w:bCs/>
          <w:sz w:val="20"/>
          <w:szCs w:val="20"/>
          <w:lang w:val="en"/>
        </w:rPr>
        <w:t xml:space="preserve"> - </w:t>
      </w:r>
      <w:r>
        <w:rPr>
          <w:rFonts w:ascii="Calibri" w:hAnsi="Calibri" w:cs="Calibri"/>
          <w:b/>
          <w:bCs/>
          <w:sz w:val="20"/>
          <w:szCs w:val="20"/>
          <w:lang w:val="en"/>
        </w:rPr>
        <w:t>Construction Manager</w:t>
      </w:r>
      <w:r>
        <w:rPr>
          <w:rFonts w:ascii="Calibri" w:hAnsi="Calibri" w:cs="Calibri"/>
          <w:sz w:val="20"/>
          <w:szCs w:val="20"/>
          <w:lang w:val="en"/>
        </w:rPr>
        <w:t>, 03/2015 to 03/2016</w:t>
      </w:r>
    </w:p>
    <w:p w14:paraId="3CBF9217" w14:textId="73036121"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sz w:val="20"/>
          <w:szCs w:val="20"/>
          <w:lang w:val="en"/>
        </w:rPr>
        <w:t>Transitioned from Pavarini to parent company ST</w:t>
      </w:r>
      <w:r w:rsidR="008D51CF">
        <w:rPr>
          <w:rFonts w:ascii="Calibri" w:hAnsi="Calibri" w:cs="Calibri"/>
          <w:sz w:val="20"/>
          <w:szCs w:val="20"/>
          <w:lang w:val="en"/>
        </w:rPr>
        <w:t>O</w:t>
      </w:r>
      <w:r>
        <w:rPr>
          <w:rFonts w:ascii="Calibri" w:hAnsi="Calibri" w:cs="Calibri"/>
          <w:sz w:val="20"/>
          <w:szCs w:val="20"/>
          <w:lang w:val="en"/>
        </w:rPr>
        <w:t xml:space="preserve"> to oversee large-scale data center </w:t>
      </w:r>
      <w:r w:rsidR="008D51CF">
        <w:rPr>
          <w:rFonts w:ascii="Calibri" w:hAnsi="Calibri" w:cs="Calibri"/>
          <w:sz w:val="20"/>
          <w:szCs w:val="20"/>
          <w:lang w:val="en"/>
        </w:rPr>
        <w:t>buildouts</w:t>
      </w:r>
      <w:r>
        <w:rPr>
          <w:rFonts w:ascii="Calibri" w:hAnsi="Calibri" w:cs="Calibri"/>
          <w:sz w:val="20"/>
          <w:szCs w:val="20"/>
          <w:lang w:val="en"/>
        </w:rPr>
        <w:t>. Developed civil infrastructure and campus admin building on a new build 34 MW campus for Microsoft</w:t>
      </w:r>
      <w:r w:rsidR="00287934">
        <w:rPr>
          <w:rFonts w:ascii="Calibri" w:hAnsi="Calibri" w:cs="Calibri"/>
          <w:sz w:val="20"/>
          <w:szCs w:val="20"/>
          <w:lang w:val="en"/>
        </w:rPr>
        <w:t xml:space="preserve"> </w:t>
      </w:r>
      <w:r>
        <w:rPr>
          <w:rFonts w:ascii="Calibri" w:hAnsi="Calibri" w:cs="Calibri"/>
          <w:sz w:val="20"/>
          <w:szCs w:val="20"/>
          <w:lang w:val="en"/>
        </w:rPr>
        <w:t xml:space="preserve">from </w:t>
      </w:r>
      <w:r w:rsidR="00287934">
        <w:rPr>
          <w:rFonts w:ascii="Calibri" w:hAnsi="Calibri" w:cs="Calibri"/>
          <w:sz w:val="20"/>
          <w:szCs w:val="20"/>
          <w:lang w:val="en"/>
        </w:rPr>
        <w:t>out of the ground</w:t>
      </w:r>
      <w:r>
        <w:rPr>
          <w:rFonts w:ascii="Calibri" w:hAnsi="Calibri" w:cs="Calibri"/>
          <w:sz w:val="20"/>
          <w:szCs w:val="20"/>
          <w:lang w:val="en"/>
        </w:rPr>
        <w:t xml:space="preserve"> through commissioning and occupancy.</w:t>
      </w:r>
    </w:p>
    <w:p w14:paraId="1C54432A" w14:textId="77777777" w:rsidR="00147039" w:rsidRDefault="00147039">
      <w:pPr>
        <w:widowControl w:val="0"/>
        <w:autoSpaceDE w:val="0"/>
        <w:autoSpaceDN w:val="0"/>
        <w:adjustRightInd w:val="0"/>
        <w:spacing w:after="0" w:line="240" w:lineRule="auto"/>
        <w:ind w:right="-72"/>
        <w:jc w:val="both"/>
        <w:rPr>
          <w:rFonts w:ascii="Calibri" w:hAnsi="Calibri" w:cs="Calibri"/>
          <w:sz w:val="20"/>
          <w:szCs w:val="20"/>
          <w:lang w:val="en"/>
        </w:rPr>
      </w:pPr>
    </w:p>
    <w:p w14:paraId="372013E7" w14:textId="3FB5B370"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STRUCTURETONE – PAVARINI CONSTRUCTION, Stamford, CT</w:t>
      </w:r>
      <w:r w:rsidR="00287934">
        <w:rPr>
          <w:rFonts w:ascii="Calibri" w:hAnsi="Calibri" w:cs="Calibri"/>
          <w:b/>
          <w:bCs/>
          <w:sz w:val="20"/>
          <w:szCs w:val="20"/>
          <w:lang w:val="en"/>
        </w:rPr>
        <w:t xml:space="preserve"> - </w:t>
      </w:r>
      <w:r>
        <w:rPr>
          <w:rFonts w:ascii="Calibri" w:hAnsi="Calibri" w:cs="Calibri"/>
          <w:b/>
          <w:bCs/>
          <w:sz w:val="20"/>
          <w:szCs w:val="20"/>
          <w:lang w:val="en"/>
        </w:rPr>
        <w:t>Project Manager / Superintendent</w:t>
      </w:r>
      <w:r>
        <w:rPr>
          <w:rFonts w:ascii="Calibri" w:hAnsi="Calibri" w:cs="Calibri"/>
          <w:sz w:val="20"/>
          <w:szCs w:val="20"/>
          <w:lang w:val="en"/>
        </w:rPr>
        <w:t>, 03/2007 to 03/2015</w:t>
      </w:r>
    </w:p>
    <w:p w14:paraId="64A86712" w14:textId="2BE0E946"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Developed complex fit-outs, corporate HQ’s, labs, data centers, and banks. Supervised trades and labor while working with management team to deliver projects for major clients</w:t>
      </w:r>
      <w:r w:rsidR="00287934">
        <w:rPr>
          <w:rFonts w:ascii="Calibri" w:hAnsi="Calibri" w:cs="Calibri"/>
          <w:sz w:val="20"/>
          <w:szCs w:val="20"/>
          <w:lang w:val="en"/>
        </w:rPr>
        <w:t>:</w:t>
      </w:r>
      <w:r>
        <w:rPr>
          <w:rFonts w:ascii="Calibri" w:hAnsi="Calibri" w:cs="Calibri"/>
          <w:sz w:val="20"/>
          <w:szCs w:val="20"/>
          <w:lang w:val="en"/>
        </w:rPr>
        <w:t xml:space="preserve"> Avon, JPMorgan Chase Hedge Fund Services, Goldman Sachs, Merrill Lynch, Lehman Brothers, Manhattan College, MetLife, Starwood Hotels, Fidelity, Knight Equity Markets, Thomson Reuters, and Praxair.</w:t>
      </w:r>
      <w:r>
        <w:rPr>
          <w:rFonts w:ascii="Calibri" w:hAnsi="Calibri" w:cs="Calibri"/>
          <w:b/>
          <w:bCs/>
          <w:sz w:val="20"/>
          <w:szCs w:val="20"/>
          <w:lang w:val="en"/>
        </w:rPr>
        <w:t xml:space="preserve"> </w:t>
      </w:r>
    </w:p>
    <w:p w14:paraId="2B871BCB" w14:textId="77777777" w:rsidR="00147039" w:rsidRDefault="00147039">
      <w:pPr>
        <w:widowControl w:val="0"/>
        <w:autoSpaceDE w:val="0"/>
        <w:autoSpaceDN w:val="0"/>
        <w:adjustRightInd w:val="0"/>
        <w:spacing w:after="0" w:line="240" w:lineRule="auto"/>
        <w:ind w:right="-72"/>
        <w:jc w:val="both"/>
        <w:rPr>
          <w:rFonts w:ascii="Calibri" w:hAnsi="Calibri" w:cs="Calibri"/>
          <w:b/>
          <w:bCs/>
          <w:sz w:val="14"/>
          <w:szCs w:val="14"/>
          <w:lang w:val="en"/>
        </w:rPr>
      </w:pPr>
    </w:p>
    <w:p w14:paraId="777B6BE5" w14:textId="2EA9D967"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A. PAPPAJOHN COMPANY, Stamford, CT</w:t>
      </w:r>
      <w:r w:rsidR="00287934">
        <w:rPr>
          <w:rFonts w:ascii="Calibri" w:hAnsi="Calibri" w:cs="Calibri"/>
          <w:b/>
          <w:bCs/>
          <w:sz w:val="20"/>
          <w:szCs w:val="20"/>
          <w:lang w:val="en"/>
        </w:rPr>
        <w:t xml:space="preserve"> - </w:t>
      </w:r>
      <w:r>
        <w:rPr>
          <w:rFonts w:ascii="Calibri" w:hAnsi="Calibri" w:cs="Calibri"/>
          <w:b/>
          <w:bCs/>
          <w:sz w:val="20"/>
          <w:szCs w:val="20"/>
          <w:lang w:val="en"/>
        </w:rPr>
        <w:t>Project Manager</w:t>
      </w:r>
      <w:r>
        <w:rPr>
          <w:rFonts w:ascii="Calibri" w:hAnsi="Calibri" w:cs="Calibri"/>
          <w:sz w:val="20"/>
          <w:szCs w:val="20"/>
          <w:lang w:val="en"/>
        </w:rPr>
        <w:t xml:space="preserve">, 4/2006 to 11/2006 </w:t>
      </w:r>
    </w:p>
    <w:p w14:paraId="54E71B1D" w14:textId="46693BF4"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Led teams of supers and trades to develop a condominium complex in Island Park, NY, and Stanwich Club renovation in Greenwich, CT. Within eight months of start</w:t>
      </w:r>
      <w:r w:rsidR="00333D73">
        <w:rPr>
          <w:rFonts w:ascii="Calibri" w:hAnsi="Calibri" w:cs="Calibri"/>
          <w:sz w:val="20"/>
          <w:szCs w:val="20"/>
          <w:lang w:val="en"/>
        </w:rPr>
        <w:t xml:space="preserve"> I</w:t>
      </w:r>
      <w:r>
        <w:rPr>
          <w:rFonts w:ascii="Calibri" w:hAnsi="Calibri" w:cs="Calibri"/>
          <w:sz w:val="20"/>
          <w:szCs w:val="20"/>
          <w:lang w:val="en"/>
        </w:rPr>
        <w:t xml:space="preserve"> was recruited away by StructureTone to help handle the growing project load in CT/NY area.</w:t>
      </w:r>
    </w:p>
    <w:p w14:paraId="4108092B" w14:textId="77777777" w:rsidR="00147039" w:rsidRDefault="00147039">
      <w:pPr>
        <w:widowControl w:val="0"/>
        <w:autoSpaceDE w:val="0"/>
        <w:autoSpaceDN w:val="0"/>
        <w:adjustRightInd w:val="0"/>
        <w:spacing w:after="0" w:line="240" w:lineRule="auto"/>
        <w:ind w:right="-72"/>
        <w:jc w:val="both"/>
        <w:rPr>
          <w:rFonts w:ascii="Calibri" w:hAnsi="Calibri" w:cs="Calibri"/>
          <w:b/>
          <w:bCs/>
          <w:sz w:val="14"/>
          <w:szCs w:val="14"/>
          <w:lang w:val="en"/>
        </w:rPr>
      </w:pPr>
    </w:p>
    <w:p w14:paraId="015C85E2" w14:textId="33A566E4"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MULLIGAN DESIGN AND CONSTRUCTION, Stamford, CT</w:t>
      </w:r>
      <w:r w:rsidR="00287934">
        <w:rPr>
          <w:rFonts w:ascii="Calibri" w:hAnsi="Calibri" w:cs="Calibri"/>
          <w:b/>
          <w:bCs/>
          <w:sz w:val="20"/>
          <w:szCs w:val="20"/>
          <w:lang w:val="en"/>
        </w:rPr>
        <w:t xml:space="preserve"> - </w:t>
      </w:r>
      <w:r>
        <w:rPr>
          <w:rFonts w:ascii="Calibri" w:hAnsi="Calibri" w:cs="Calibri"/>
          <w:b/>
          <w:bCs/>
          <w:sz w:val="20"/>
          <w:szCs w:val="20"/>
          <w:lang w:val="en"/>
        </w:rPr>
        <w:t>Owner / Builder</w:t>
      </w:r>
      <w:r>
        <w:rPr>
          <w:rFonts w:ascii="Calibri" w:hAnsi="Calibri" w:cs="Calibri"/>
          <w:sz w:val="20"/>
          <w:szCs w:val="20"/>
          <w:lang w:val="en"/>
        </w:rPr>
        <w:t>,</w:t>
      </w:r>
      <w:r>
        <w:rPr>
          <w:rFonts w:ascii="Calibri" w:hAnsi="Calibri" w:cs="Calibri"/>
          <w:b/>
          <w:bCs/>
          <w:sz w:val="20"/>
          <w:szCs w:val="20"/>
          <w:lang w:val="en"/>
        </w:rPr>
        <w:t xml:space="preserve"> </w:t>
      </w:r>
      <w:r>
        <w:rPr>
          <w:rFonts w:ascii="Calibri" w:hAnsi="Calibri" w:cs="Calibri"/>
          <w:sz w:val="20"/>
          <w:szCs w:val="20"/>
          <w:lang w:val="en"/>
        </w:rPr>
        <w:t xml:space="preserve">2001 to 2006 </w:t>
      </w:r>
    </w:p>
    <w:p w14:paraId="5588D7A3" w14:textId="77777777" w:rsidR="00147039" w:rsidRDefault="00475F0F">
      <w:pPr>
        <w:widowControl w:val="0"/>
        <w:autoSpaceDE w:val="0"/>
        <w:autoSpaceDN w:val="0"/>
        <w:adjustRightInd w:val="0"/>
        <w:spacing w:after="0" w:line="240" w:lineRule="auto"/>
        <w:ind w:right="-72"/>
        <w:jc w:val="both"/>
        <w:rPr>
          <w:rFonts w:ascii="Calibri" w:hAnsi="Calibri" w:cs="Calibri"/>
          <w:b/>
          <w:bCs/>
          <w:sz w:val="14"/>
          <w:szCs w:val="14"/>
          <w:lang w:val="en"/>
        </w:rPr>
      </w:pPr>
      <w:r>
        <w:rPr>
          <w:rFonts w:ascii="Calibri" w:hAnsi="Calibri" w:cs="Calibri"/>
          <w:sz w:val="20"/>
          <w:szCs w:val="20"/>
          <w:lang w:val="en"/>
        </w:rPr>
        <w:t>Provided design/build services for retail, commercial and residential projects in the Fairfield/Westchester markets: The Pound Ridge Learning Center, Ridgefield School of Dance, and Aglietii Residence. Engaged local trade resources as needed to get a great job done.</w:t>
      </w:r>
    </w:p>
    <w:p w14:paraId="7DC56C51" w14:textId="77777777" w:rsidR="00147039" w:rsidRDefault="00147039">
      <w:pPr>
        <w:widowControl w:val="0"/>
        <w:autoSpaceDE w:val="0"/>
        <w:autoSpaceDN w:val="0"/>
        <w:adjustRightInd w:val="0"/>
        <w:spacing w:after="0" w:line="240" w:lineRule="auto"/>
        <w:ind w:right="-72"/>
        <w:jc w:val="both"/>
        <w:rPr>
          <w:rFonts w:ascii="Calibri" w:hAnsi="Calibri" w:cs="Calibri"/>
          <w:sz w:val="14"/>
          <w:szCs w:val="14"/>
          <w:lang w:val="en"/>
        </w:rPr>
      </w:pPr>
    </w:p>
    <w:p w14:paraId="430B571A" w14:textId="7CCF8272"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TECHNOLOGY SOLUTIONS COMPANY, Chicago, IL</w:t>
      </w:r>
      <w:r w:rsidR="00287934">
        <w:rPr>
          <w:rFonts w:ascii="Calibri" w:hAnsi="Calibri" w:cs="Calibri"/>
          <w:b/>
          <w:bCs/>
          <w:sz w:val="20"/>
          <w:szCs w:val="20"/>
          <w:lang w:val="en"/>
        </w:rPr>
        <w:t xml:space="preserve"> - </w:t>
      </w:r>
      <w:r>
        <w:rPr>
          <w:rFonts w:ascii="Calibri" w:hAnsi="Calibri" w:cs="Calibri"/>
          <w:b/>
          <w:bCs/>
          <w:sz w:val="20"/>
          <w:szCs w:val="20"/>
          <w:lang w:val="en"/>
        </w:rPr>
        <w:t>Consultant / Technical Writer</w:t>
      </w:r>
      <w:r>
        <w:rPr>
          <w:rFonts w:ascii="Calibri" w:hAnsi="Calibri" w:cs="Calibri"/>
          <w:sz w:val="20"/>
          <w:szCs w:val="20"/>
          <w:lang w:val="en"/>
        </w:rPr>
        <w:t xml:space="preserve">, 1999 to 2000 </w:t>
      </w:r>
    </w:p>
    <w:p w14:paraId="25194AED" w14:textId="77777777"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Served on a team at Pfizer Pharmaceuticals to write user guides for their adverse reactions to drugs compliance database.</w:t>
      </w:r>
    </w:p>
    <w:p w14:paraId="565C2EB4" w14:textId="77777777" w:rsidR="00147039" w:rsidRDefault="00147039">
      <w:pPr>
        <w:widowControl w:val="0"/>
        <w:autoSpaceDE w:val="0"/>
        <w:autoSpaceDN w:val="0"/>
        <w:adjustRightInd w:val="0"/>
        <w:spacing w:after="0" w:line="240" w:lineRule="auto"/>
        <w:ind w:right="-72"/>
        <w:jc w:val="both"/>
        <w:rPr>
          <w:rFonts w:ascii="Calibri" w:hAnsi="Calibri" w:cs="Calibri"/>
          <w:b/>
          <w:bCs/>
          <w:sz w:val="14"/>
          <w:szCs w:val="14"/>
          <w:lang w:val="en"/>
        </w:rPr>
      </w:pPr>
    </w:p>
    <w:p w14:paraId="1043CD76" w14:textId="73EE67AB"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DATAVIEW, LLC, Mt. Kisco, NY</w:t>
      </w:r>
      <w:r w:rsidR="00287934">
        <w:rPr>
          <w:rFonts w:ascii="Calibri" w:hAnsi="Calibri" w:cs="Calibri"/>
          <w:b/>
          <w:bCs/>
          <w:sz w:val="20"/>
          <w:szCs w:val="20"/>
          <w:lang w:val="en"/>
        </w:rPr>
        <w:t xml:space="preserve"> - </w:t>
      </w:r>
      <w:r>
        <w:rPr>
          <w:rFonts w:ascii="Calibri" w:hAnsi="Calibri" w:cs="Calibri"/>
          <w:b/>
          <w:bCs/>
          <w:sz w:val="20"/>
          <w:szCs w:val="20"/>
          <w:lang w:val="en"/>
        </w:rPr>
        <w:t>Partner</w:t>
      </w:r>
      <w:r>
        <w:rPr>
          <w:rFonts w:ascii="Calibri" w:hAnsi="Calibri" w:cs="Calibri"/>
          <w:sz w:val="20"/>
          <w:szCs w:val="20"/>
          <w:lang w:val="en"/>
        </w:rPr>
        <w:t xml:space="preserve">, 1994 to 1999 </w:t>
      </w:r>
    </w:p>
    <w:p w14:paraId="142DECA8" w14:textId="77777777"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 xml:space="preserve">Dotcom start-up that put financial analytics product MarketGauge online. Built the company’s first data center (a very DIY affair!). Created presentations, </w:t>
      </w:r>
      <w:proofErr w:type="gramStart"/>
      <w:r>
        <w:rPr>
          <w:rFonts w:ascii="Calibri" w:hAnsi="Calibri" w:cs="Calibri"/>
          <w:sz w:val="20"/>
          <w:szCs w:val="20"/>
          <w:lang w:val="en"/>
        </w:rPr>
        <w:t>website</w:t>
      </w:r>
      <w:proofErr w:type="gramEnd"/>
      <w:r>
        <w:rPr>
          <w:rFonts w:ascii="Calibri" w:hAnsi="Calibri" w:cs="Calibri"/>
          <w:sz w:val="20"/>
          <w:szCs w:val="20"/>
          <w:lang w:val="en"/>
        </w:rPr>
        <w:t>, and marketing materials. Recruited staff for company growth. Company is still thriving and growing.</w:t>
      </w:r>
    </w:p>
    <w:p w14:paraId="40DC92C4" w14:textId="77777777" w:rsidR="00147039" w:rsidRDefault="00147039">
      <w:pPr>
        <w:widowControl w:val="0"/>
        <w:autoSpaceDE w:val="0"/>
        <w:autoSpaceDN w:val="0"/>
        <w:adjustRightInd w:val="0"/>
        <w:spacing w:after="0" w:line="240" w:lineRule="auto"/>
        <w:ind w:right="-72"/>
        <w:jc w:val="both"/>
        <w:rPr>
          <w:rFonts w:ascii="Calibri" w:hAnsi="Calibri" w:cs="Calibri"/>
          <w:b/>
          <w:bCs/>
          <w:sz w:val="14"/>
          <w:szCs w:val="14"/>
          <w:lang w:val="en"/>
        </w:rPr>
      </w:pPr>
    </w:p>
    <w:p w14:paraId="71D3A328" w14:textId="5CD22DED"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LEHR CONSTRUCTION COMPANY, New York, NY</w:t>
      </w:r>
      <w:r w:rsidR="00287934">
        <w:rPr>
          <w:rFonts w:ascii="Calibri" w:hAnsi="Calibri" w:cs="Calibri"/>
          <w:b/>
          <w:bCs/>
          <w:sz w:val="20"/>
          <w:szCs w:val="20"/>
          <w:lang w:val="en"/>
        </w:rPr>
        <w:t xml:space="preserve"> - </w:t>
      </w:r>
      <w:r>
        <w:rPr>
          <w:rFonts w:ascii="Calibri" w:hAnsi="Calibri" w:cs="Calibri"/>
          <w:b/>
          <w:bCs/>
          <w:sz w:val="20"/>
          <w:szCs w:val="20"/>
          <w:lang w:val="en"/>
        </w:rPr>
        <w:t>Project Manager / Owner’s Rep</w:t>
      </w:r>
      <w:r>
        <w:rPr>
          <w:rFonts w:ascii="Calibri" w:hAnsi="Calibri" w:cs="Calibri"/>
          <w:sz w:val="20"/>
          <w:szCs w:val="20"/>
          <w:lang w:val="en"/>
        </w:rPr>
        <w:t xml:space="preserve">, 1987 to 1994 </w:t>
      </w:r>
    </w:p>
    <w:p w14:paraId="041530CC" w14:textId="290495E8" w:rsidR="00147039" w:rsidRDefault="0094068F" w:rsidP="00287934">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C</w:t>
      </w:r>
      <w:r w:rsidR="00475F0F">
        <w:rPr>
          <w:rFonts w:ascii="Calibri" w:hAnsi="Calibri" w:cs="Calibri"/>
          <w:sz w:val="20"/>
          <w:szCs w:val="20"/>
          <w:lang w:val="en"/>
        </w:rPr>
        <w:t xml:space="preserve">ommercial </w:t>
      </w:r>
      <w:r w:rsidR="0057335D">
        <w:rPr>
          <w:rFonts w:ascii="Calibri" w:hAnsi="Calibri" w:cs="Calibri"/>
          <w:sz w:val="20"/>
          <w:szCs w:val="20"/>
          <w:lang w:val="en"/>
        </w:rPr>
        <w:t>buildouts</w:t>
      </w:r>
      <w:r w:rsidR="00475F0F">
        <w:rPr>
          <w:rFonts w:ascii="Calibri" w:hAnsi="Calibri" w:cs="Calibri"/>
          <w:sz w:val="20"/>
          <w:szCs w:val="20"/>
          <w:lang w:val="en"/>
        </w:rPr>
        <w:t xml:space="preserve"> in </w:t>
      </w:r>
      <w:r>
        <w:rPr>
          <w:rFonts w:ascii="Calibri" w:hAnsi="Calibri" w:cs="Calibri"/>
          <w:sz w:val="20"/>
          <w:szCs w:val="20"/>
          <w:lang w:val="en"/>
        </w:rPr>
        <w:t>NYC</w:t>
      </w:r>
      <w:r w:rsidR="00475F0F">
        <w:rPr>
          <w:rFonts w:ascii="Calibri" w:hAnsi="Calibri" w:cs="Calibri"/>
          <w:sz w:val="20"/>
          <w:szCs w:val="20"/>
          <w:lang w:val="en"/>
        </w:rPr>
        <w:t>, Chicago, Delaware, and New Jersey. Responsible for budget, scheduling, client satisfaction, full documentation, and project success. Clients included Viacom International, MTV Networks, Showtime, Katz Communications, Christian Dior, Chanel, Calvin Klein, The Trump Organization, Singapore Airlines, Wang, Squibb, Atlantic Bank, Macmillan Publishing, and D</w:t>
      </w:r>
      <w:r w:rsidR="00367C04">
        <w:rPr>
          <w:rFonts w:ascii="Calibri" w:hAnsi="Calibri" w:cs="Calibri"/>
          <w:sz w:val="20"/>
          <w:szCs w:val="20"/>
          <w:lang w:val="en"/>
        </w:rPr>
        <w:t>EC.</w:t>
      </w:r>
    </w:p>
    <w:p w14:paraId="3BFDB237" w14:textId="77777777" w:rsidR="00147039" w:rsidRDefault="00147039">
      <w:pPr>
        <w:widowControl w:val="0"/>
        <w:autoSpaceDE w:val="0"/>
        <w:autoSpaceDN w:val="0"/>
        <w:adjustRightInd w:val="0"/>
        <w:spacing w:after="0" w:line="240" w:lineRule="auto"/>
        <w:ind w:right="-72"/>
        <w:jc w:val="both"/>
        <w:rPr>
          <w:rFonts w:ascii="Calibri" w:hAnsi="Calibri" w:cs="Calibri"/>
          <w:b/>
          <w:bCs/>
          <w:sz w:val="14"/>
          <w:szCs w:val="14"/>
          <w:lang w:val="en"/>
        </w:rPr>
      </w:pPr>
    </w:p>
    <w:p w14:paraId="45A14091" w14:textId="6F804FF2"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HERBERT CONSTRUCTION, New York, NY</w:t>
      </w:r>
      <w:r w:rsidR="00287934">
        <w:rPr>
          <w:rFonts w:ascii="Calibri" w:hAnsi="Calibri" w:cs="Calibri"/>
          <w:b/>
          <w:bCs/>
          <w:sz w:val="20"/>
          <w:szCs w:val="20"/>
          <w:lang w:val="en"/>
        </w:rPr>
        <w:t xml:space="preserve"> - </w:t>
      </w:r>
      <w:r>
        <w:rPr>
          <w:rFonts w:ascii="Calibri" w:hAnsi="Calibri" w:cs="Calibri"/>
          <w:b/>
          <w:bCs/>
          <w:sz w:val="20"/>
          <w:szCs w:val="20"/>
          <w:lang w:val="en"/>
        </w:rPr>
        <w:t>Project Manager</w:t>
      </w:r>
      <w:r>
        <w:rPr>
          <w:rFonts w:ascii="Calibri" w:hAnsi="Calibri" w:cs="Calibri"/>
          <w:sz w:val="20"/>
          <w:szCs w:val="20"/>
          <w:lang w:val="en"/>
        </w:rPr>
        <w:t xml:space="preserve">, 1987 </w:t>
      </w:r>
    </w:p>
    <w:p w14:paraId="5636DE68" w14:textId="32FF1B37" w:rsidR="00147039" w:rsidRDefault="00475F0F">
      <w:pPr>
        <w:widowControl w:val="0"/>
        <w:autoSpaceDE w:val="0"/>
        <w:autoSpaceDN w:val="0"/>
        <w:adjustRightInd w:val="0"/>
        <w:spacing w:after="0" w:line="240" w:lineRule="auto"/>
        <w:ind w:right="-72"/>
        <w:jc w:val="both"/>
        <w:rPr>
          <w:rFonts w:ascii="Calibri" w:hAnsi="Calibri" w:cs="Calibri"/>
          <w:b/>
          <w:bCs/>
          <w:sz w:val="20"/>
          <w:szCs w:val="20"/>
          <w:lang w:val="en"/>
        </w:rPr>
      </w:pPr>
      <w:r>
        <w:rPr>
          <w:rFonts w:ascii="Calibri" w:hAnsi="Calibri" w:cs="Calibri"/>
          <w:sz w:val="20"/>
          <w:szCs w:val="20"/>
          <w:lang w:val="en"/>
        </w:rPr>
        <w:t>Responsible for a half-dozen luxury residential projects on Park Avenue, River House, Trump Tower, and Museum Tower. Oversaw site supervisors and trades and met with clients and architects.</w:t>
      </w:r>
      <w:r w:rsidR="008D51CF">
        <w:rPr>
          <w:rFonts w:ascii="Calibri" w:hAnsi="Calibri" w:cs="Calibri"/>
          <w:sz w:val="20"/>
          <w:szCs w:val="20"/>
          <w:lang w:val="en"/>
        </w:rPr>
        <w:t xml:space="preserve"> Handled</w:t>
      </w:r>
      <w:r>
        <w:rPr>
          <w:rFonts w:ascii="Calibri" w:hAnsi="Calibri" w:cs="Calibri"/>
          <w:sz w:val="20"/>
          <w:szCs w:val="20"/>
          <w:lang w:val="en"/>
        </w:rPr>
        <w:t xml:space="preserve"> pre-construction</w:t>
      </w:r>
      <w:r w:rsidR="008D51CF">
        <w:rPr>
          <w:rFonts w:ascii="Calibri" w:hAnsi="Calibri" w:cs="Calibri"/>
          <w:sz w:val="20"/>
          <w:szCs w:val="20"/>
          <w:lang w:val="en"/>
        </w:rPr>
        <w:t>,</w:t>
      </w:r>
      <w:r>
        <w:rPr>
          <w:rFonts w:ascii="Calibri" w:hAnsi="Calibri" w:cs="Calibri"/>
          <w:sz w:val="20"/>
          <w:szCs w:val="20"/>
          <w:lang w:val="en"/>
        </w:rPr>
        <w:t xml:space="preserve"> contracts and billing documents</w:t>
      </w:r>
      <w:r w:rsidR="008D51CF">
        <w:rPr>
          <w:rFonts w:ascii="Calibri" w:hAnsi="Calibri" w:cs="Calibri"/>
          <w:sz w:val="20"/>
          <w:szCs w:val="20"/>
          <w:lang w:val="en"/>
        </w:rPr>
        <w:t xml:space="preserve"> reviews</w:t>
      </w:r>
      <w:r>
        <w:rPr>
          <w:rFonts w:ascii="Calibri" w:hAnsi="Calibri" w:cs="Calibri"/>
          <w:sz w:val="20"/>
          <w:szCs w:val="20"/>
          <w:lang w:val="en"/>
        </w:rPr>
        <w:t xml:space="preserve">. </w:t>
      </w:r>
    </w:p>
    <w:p w14:paraId="11FF0C8F" w14:textId="77777777" w:rsidR="00147039" w:rsidRDefault="00147039">
      <w:pPr>
        <w:widowControl w:val="0"/>
        <w:autoSpaceDE w:val="0"/>
        <w:autoSpaceDN w:val="0"/>
        <w:adjustRightInd w:val="0"/>
        <w:spacing w:after="0" w:line="240" w:lineRule="auto"/>
        <w:ind w:right="-72"/>
        <w:jc w:val="both"/>
        <w:rPr>
          <w:rFonts w:ascii="Calibri" w:hAnsi="Calibri" w:cs="Calibri"/>
          <w:b/>
          <w:bCs/>
          <w:sz w:val="14"/>
          <w:szCs w:val="14"/>
          <w:lang w:val="en"/>
        </w:rPr>
      </w:pPr>
    </w:p>
    <w:p w14:paraId="676BDCF1" w14:textId="5F7BCA38"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b/>
          <w:bCs/>
          <w:sz w:val="20"/>
          <w:szCs w:val="20"/>
          <w:lang w:val="en"/>
        </w:rPr>
        <w:t>MULLIGAN CONSTRUCTION, INC., New York, NY</w:t>
      </w:r>
      <w:r w:rsidR="00287934">
        <w:rPr>
          <w:rFonts w:ascii="Calibri" w:hAnsi="Calibri" w:cs="Calibri"/>
          <w:b/>
          <w:bCs/>
          <w:sz w:val="20"/>
          <w:szCs w:val="20"/>
          <w:lang w:val="en"/>
        </w:rPr>
        <w:t xml:space="preserve"> - </w:t>
      </w:r>
      <w:r>
        <w:rPr>
          <w:rFonts w:ascii="Calibri" w:hAnsi="Calibri" w:cs="Calibri"/>
          <w:b/>
          <w:bCs/>
          <w:sz w:val="20"/>
          <w:szCs w:val="20"/>
          <w:lang w:val="en"/>
        </w:rPr>
        <w:t>Owner</w:t>
      </w:r>
      <w:r>
        <w:rPr>
          <w:rFonts w:ascii="Calibri" w:hAnsi="Calibri" w:cs="Calibri"/>
          <w:sz w:val="20"/>
          <w:szCs w:val="20"/>
          <w:lang w:val="en"/>
        </w:rPr>
        <w:t xml:space="preserve">, 1984 to 1987 </w:t>
      </w:r>
    </w:p>
    <w:p w14:paraId="3007F72C" w14:textId="5E181E1D" w:rsidR="00147039" w:rsidRDefault="00475F0F">
      <w:pPr>
        <w:widowControl w:val="0"/>
        <w:autoSpaceDE w:val="0"/>
        <w:autoSpaceDN w:val="0"/>
        <w:adjustRightInd w:val="0"/>
        <w:spacing w:after="0" w:line="240" w:lineRule="auto"/>
        <w:ind w:right="-72"/>
        <w:jc w:val="both"/>
        <w:rPr>
          <w:rFonts w:ascii="Calibri" w:hAnsi="Calibri" w:cs="Calibri"/>
          <w:sz w:val="20"/>
          <w:szCs w:val="20"/>
          <w:lang w:val="en"/>
        </w:rPr>
      </w:pPr>
      <w:r>
        <w:rPr>
          <w:rFonts w:ascii="Calibri" w:hAnsi="Calibri" w:cs="Calibri"/>
          <w:sz w:val="20"/>
          <w:szCs w:val="20"/>
          <w:lang w:val="en"/>
        </w:rPr>
        <w:t>Ran a successful "fast growth" family contracting company providing consulting and contracting services to demanding architects, designers, and clients. Diverse projects included high-end residences, townhouses, doctors’ offices, high-rise offices, and retail stores.</w:t>
      </w:r>
    </w:p>
    <w:p w14:paraId="412C9B9D" w14:textId="77777777" w:rsidR="00FD5D3F" w:rsidRDefault="00FD5D3F">
      <w:pPr>
        <w:widowControl w:val="0"/>
        <w:autoSpaceDE w:val="0"/>
        <w:autoSpaceDN w:val="0"/>
        <w:adjustRightInd w:val="0"/>
        <w:spacing w:after="0" w:line="240" w:lineRule="auto"/>
        <w:ind w:right="-72"/>
        <w:jc w:val="both"/>
        <w:rPr>
          <w:rFonts w:ascii="Calibri" w:hAnsi="Calibri" w:cs="Calibri"/>
          <w:sz w:val="20"/>
          <w:szCs w:val="20"/>
          <w:lang w:val="en"/>
        </w:rPr>
      </w:pPr>
    </w:p>
    <w:p w14:paraId="34E681A8" w14:textId="14485211" w:rsidR="001775B0" w:rsidRDefault="00FD5D3F">
      <w:pPr>
        <w:widowControl w:val="0"/>
        <w:autoSpaceDE w:val="0"/>
        <w:autoSpaceDN w:val="0"/>
        <w:adjustRightInd w:val="0"/>
        <w:spacing w:after="0" w:line="240" w:lineRule="auto"/>
        <w:ind w:right="-72"/>
        <w:jc w:val="both"/>
        <w:rPr>
          <w:rFonts w:ascii="Calibri" w:hAnsi="Calibri" w:cs="Calibri"/>
          <w:b/>
          <w:bCs/>
          <w:sz w:val="20"/>
          <w:szCs w:val="20"/>
          <w:lang w:val="en"/>
        </w:rPr>
      </w:pPr>
      <w:r w:rsidRPr="001A50CF">
        <w:rPr>
          <w:rFonts w:ascii="Calibri" w:hAnsi="Calibri" w:cs="Calibri"/>
          <w:b/>
          <w:bCs/>
          <w:sz w:val="20"/>
          <w:szCs w:val="20"/>
          <w:lang w:val="en"/>
        </w:rPr>
        <w:t>MA in Communications</w:t>
      </w:r>
      <w:r w:rsidRPr="001A50CF">
        <w:rPr>
          <w:rFonts w:ascii="Calibri" w:hAnsi="Calibri" w:cs="Calibri"/>
          <w:sz w:val="20"/>
          <w:szCs w:val="20"/>
          <w:lang w:val="en"/>
        </w:rPr>
        <w:t xml:space="preserve">, New York University, </w:t>
      </w:r>
      <w:r>
        <w:rPr>
          <w:rFonts w:ascii="Calibri" w:hAnsi="Calibri" w:cs="Calibri"/>
          <w:sz w:val="20"/>
          <w:szCs w:val="20"/>
          <w:lang w:val="en"/>
        </w:rPr>
        <w:t>NYC</w:t>
      </w:r>
      <w:r w:rsidRPr="001A50CF">
        <w:rPr>
          <w:rFonts w:ascii="Calibri" w:hAnsi="Calibri" w:cs="Calibri"/>
          <w:sz w:val="20"/>
          <w:szCs w:val="20"/>
          <w:lang w:val="en"/>
        </w:rPr>
        <w:t>, NY</w:t>
      </w:r>
      <w:r w:rsidRPr="001A50CF">
        <w:rPr>
          <w:rFonts w:ascii="Calibri" w:hAnsi="Calibri" w:cs="Calibri"/>
          <w:b/>
          <w:bCs/>
          <w:sz w:val="20"/>
          <w:szCs w:val="20"/>
          <w:lang w:val="en"/>
        </w:rPr>
        <w:t xml:space="preserve"> </w:t>
      </w:r>
      <w:r>
        <w:rPr>
          <w:rFonts w:ascii="Calibri" w:hAnsi="Calibri" w:cs="Calibri"/>
          <w:b/>
          <w:bCs/>
          <w:sz w:val="24"/>
          <w:szCs w:val="24"/>
          <w:lang w:val="es-ES"/>
        </w:rPr>
        <w:t xml:space="preserve"> </w:t>
      </w:r>
      <w:r w:rsidRPr="00333D73">
        <w:rPr>
          <w:rFonts w:ascii="Calibri" w:hAnsi="Calibri" w:cs="Calibri"/>
          <w:b/>
          <w:bCs/>
          <w:sz w:val="24"/>
          <w:szCs w:val="24"/>
          <w:lang w:val="es-ES"/>
        </w:rPr>
        <w:t xml:space="preserve">| </w:t>
      </w:r>
      <w:r>
        <w:rPr>
          <w:rFonts w:ascii="Calibri" w:hAnsi="Calibri" w:cs="Calibri"/>
          <w:b/>
          <w:bCs/>
          <w:sz w:val="20"/>
          <w:szCs w:val="20"/>
          <w:lang w:val="en"/>
        </w:rPr>
        <w:t xml:space="preserve"> </w:t>
      </w:r>
      <w:r w:rsidRPr="001A50CF">
        <w:rPr>
          <w:rFonts w:ascii="Calibri" w:hAnsi="Calibri" w:cs="Calibri"/>
          <w:b/>
          <w:bCs/>
          <w:sz w:val="20"/>
          <w:szCs w:val="20"/>
          <w:lang w:val="en"/>
        </w:rPr>
        <w:t xml:space="preserve">OSHA 30 &amp; CRP </w:t>
      </w:r>
      <w:r>
        <w:rPr>
          <w:rFonts w:ascii="Calibri" w:hAnsi="Calibri" w:cs="Calibri"/>
          <w:b/>
          <w:bCs/>
          <w:sz w:val="24"/>
          <w:szCs w:val="24"/>
          <w:lang w:val="es-ES"/>
        </w:rPr>
        <w:t xml:space="preserve"> </w:t>
      </w:r>
      <w:r w:rsidRPr="00333D73">
        <w:rPr>
          <w:rFonts w:ascii="Calibri" w:hAnsi="Calibri" w:cs="Calibri"/>
          <w:b/>
          <w:bCs/>
          <w:sz w:val="24"/>
          <w:szCs w:val="24"/>
          <w:lang w:val="es-ES"/>
        </w:rPr>
        <w:t xml:space="preserve">|  </w:t>
      </w:r>
      <w:r w:rsidRPr="001A50CF">
        <w:rPr>
          <w:rFonts w:ascii="Calibri" w:hAnsi="Calibri" w:cs="Calibri"/>
          <w:b/>
          <w:bCs/>
          <w:sz w:val="20"/>
          <w:szCs w:val="20"/>
          <w:lang w:val="en"/>
        </w:rPr>
        <w:t>LEED A.P. BD+C</w:t>
      </w:r>
      <w:r>
        <w:rPr>
          <w:rFonts w:ascii="Calibri" w:hAnsi="Calibri" w:cs="Calibri"/>
          <w:b/>
          <w:bCs/>
          <w:sz w:val="20"/>
          <w:szCs w:val="20"/>
          <w:lang w:val="en"/>
        </w:rPr>
        <w:t xml:space="preserve"> </w:t>
      </w:r>
      <w:r>
        <w:rPr>
          <w:rFonts w:ascii="Calibri" w:hAnsi="Calibri" w:cs="Calibri"/>
          <w:b/>
          <w:bCs/>
          <w:sz w:val="24"/>
          <w:szCs w:val="24"/>
          <w:lang w:val="es-ES"/>
        </w:rPr>
        <w:t xml:space="preserve"> </w:t>
      </w:r>
      <w:r w:rsidRPr="00333D73">
        <w:rPr>
          <w:rFonts w:ascii="Calibri" w:hAnsi="Calibri" w:cs="Calibri"/>
          <w:b/>
          <w:bCs/>
          <w:sz w:val="24"/>
          <w:szCs w:val="24"/>
          <w:lang w:val="es-ES"/>
        </w:rPr>
        <w:t xml:space="preserve">|  </w:t>
      </w:r>
    </w:p>
    <w:sectPr w:rsidR="001775B0" w:rsidSect="00287934">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04A8B8"/>
    <w:lvl w:ilvl="0">
      <w:numFmt w:val="bullet"/>
      <w:lvlText w:val="*"/>
      <w:lvlJc w:val="left"/>
    </w:lvl>
  </w:abstractNum>
  <w:num w:numId="1" w16cid:durableId="114165423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A"/>
    <w:rsid w:val="00001386"/>
    <w:rsid w:val="00006EC2"/>
    <w:rsid w:val="00007971"/>
    <w:rsid w:val="00023E69"/>
    <w:rsid w:val="00044043"/>
    <w:rsid w:val="0007495C"/>
    <w:rsid w:val="00077211"/>
    <w:rsid w:val="001175B6"/>
    <w:rsid w:val="00147039"/>
    <w:rsid w:val="00170699"/>
    <w:rsid w:val="001775B0"/>
    <w:rsid w:val="001A00EB"/>
    <w:rsid w:val="001A50CF"/>
    <w:rsid w:val="001B1986"/>
    <w:rsid w:val="001E7D30"/>
    <w:rsid w:val="001F53CC"/>
    <w:rsid w:val="001F654A"/>
    <w:rsid w:val="00204111"/>
    <w:rsid w:val="00215FDA"/>
    <w:rsid w:val="00216867"/>
    <w:rsid w:val="00282221"/>
    <w:rsid w:val="00287934"/>
    <w:rsid w:val="002B6FD6"/>
    <w:rsid w:val="002C0A32"/>
    <w:rsid w:val="00304A08"/>
    <w:rsid w:val="00327649"/>
    <w:rsid w:val="0033353C"/>
    <w:rsid w:val="00333D73"/>
    <w:rsid w:val="00347DDC"/>
    <w:rsid w:val="003606E5"/>
    <w:rsid w:val="00367C04"/>
    <w:rsid w:val="003754AC"/>
    <w:rsid w:val="003833F3"/>
    <w:rsid w:val="00393393"/>
    <w:rsid w:val="003A5AD1"/>
    <w:rsid w:val="003B33A1"/>
    <w:rsid w:val="0040201A"/>
    <w:rsid w:val="00447808"/>
    <w:rsid w:val="0046093E"/>
    <w:rsid w:val="00475F0F"/>
    <w:rsid w:val="00494A88"/>
    <w:rsid w:val="004B23B5"/>
    <w:rsid w:val="004B667C"/>
    <w:rsid w:val="004C2C43"/>
    <w:rsid w:val="00502CAC"/>
    <w:rsid w:val="00544B70"/>
    <w:rsid w:val="0057335D"/>
    <w:rsid w:val="0062274F"/>
    <w:rsid w:val="006A0960"/>
    <w:rsid w:val="006A7FD5"/>
    <w:rsid w:val="006C1A75"/>
    <w:rsid w:val="006C7E3F"/>
    <w:rsid w:val="007416E2"/>
    <w:rsid w:val="007623DB"/>
    <w:rsid w:val="00786412"/>
    <w:rsid w:val="00860399"/>
    <w:rsid w:val="008838FF"/>
    <w:rsid w:val="0088689A"/>
    <w:rsid w:val="008A0BAF"/>
    <w:rsid w:val="008B3FC5"/>
    <w:rsid w:val="008D51CF"/>
    <w:rsid w:val="009161E4"/>
    <w:rsid w:val="0094068F"/>
    <w:rsid w:val="0094577A"/>
    <w:rsid w:val="00947A19"/>
    <w:rsid w:val="009A64B8"/>
    <w:rsid w:val="009C119A"/>
    <w:rsid w:val="00A1758E"/>
    <w:rsid w:val="00A25E33"/>
    <w:rsid w:val="00A44C56"/>
    <w:rsid w:val="00A94AF0"/>
    <w:rsid w:val="00AC5E85"/>
    <w:rsid w:val="00B00503"/>
    <w:rsid w:val="00B179A7"/>
    <w:rsid w:val="00B272AC"/>
    <w:rsid w:val="00B3298B"/>
    <w:rsid w:val="00B347F4"/>
    <w:rsid w:val="00B4399B"/>
    <w:rsid w:val="00B764FD"/>
    <w:rsid w:val="00BA08A3"/>
    <w:rsid w:val="00BA0CE3"/>
    <w:rsid w:val="00BC47CB"/>
    <w:rsid w:val="00BE375C"/>
    <w:rsid w:val="00C26079"/>
    <w:rsid w:val="00CA5F29"/>
    <w:rsid w:val="00CD4CCE"/>
    <w:rsid w:val="00CF3EDB"/>
    <w:rsid w:val="00D02609"/>
    <w:rsid w:val="00D071E0"/>
    <w:rsid w:val="00D352DB"/>
    <w:rsid w:val="00D64392"/>
    <w:rsid w:val="00DE7F9D"/>
    <w:rsid w:val="00E115BA"/>
    <w:rsid w:val="00E24F78"/>
    <w:rsid w:val="00E6374A"/>
    <w:rsid w:val="00E95070"/>
    <w:rsid w:val="00EA19B8"/>
    <w:rsid w:val="00F11532"/>
    <w:rsid w:val="00F147E2"/>
    <w:rsid w:val="00F30F18"/>
    <w:rsid w:val="00F65640"/>
    <w:rsid w:val="00F973AF"/>
    <w:rsid w:val="00FD5D3F"/>
    <w:rsid w:val="00FE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C7A2D"/>
  <w14:defaultImageDpi w14:val="0"/>
  <w15:docId w15:val="{67610969-CB6A-492D-BE91-221B5632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699"/>
    <w:rPr>
      <w:color w:val="0563C1" w:themeColor="hyperlink"/>
      <w:u w:val="single"/>
    </w:rPr>
  </w:style>
  <w:style w:type="character" w:styleId="UnresolvedMention">
    <w:name w:val="Unresolved Mention"/>
    <w:basedOn w:val="DefaultParagraphFont"/>
    <w:uiPriority w:val="99"/>
    <w:semiHidden/>
    <w:unhideWhenUsed/>
    <w:rsid w:val="00170699"/>
    <w:rPr>
      <w:color w:val="605E5C"/>
      <w:shd w:val="clear" w:color="auto" w:fill="E1DFDD"/>
    </w:rPr>
  </w:style>
  <w:style w:type="table" w:styleId="TableGrid">
    <w:name w:val="Table Grid"/>
    <w:basedOn w:val="TableNormal"/>
    <w:uiPriority w:val="39"/>
    <w:rsid w:val="00B34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seanmulligan.com" TargetMode="External"/><Relationship Id="rId5" Type="http://schemas.openxmlformats.org/officeDocument/2006/relationships/hyperlink" Target="file:///E:\Personal\Resume\2018\www.linkedin.com\in\seanpmullig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1422</Words>
  <Characters>8467</Characters>
  <Application>Microsoft Office Word</Application>
  <DocSecurity>0</DocSecurity>
  <Lines>126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Mulligan</dc:creator>
  <cp:keywords/>
  <dc:description/>
  <cp:lastModifiedBy>Sean Mulligan</cp:lastModifiedBy>
  <cp:revision>2</cp:revision>
  <cp:lastPrinted>2019-11-22T23:11:00Z</cp:lastPrinted>
  <dcterms:created xsi:type="dcterms:W3CDTF">2026-04-26T22:05:00Z</dcterms:created>
  <dcterms:modified xsi:type="dcterms:W3CDTF">2026-04-26T22:05:00Z</dcterms:modified>
</cp:coreProperties>
</file>